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CBA9">
      <w:pPr>
        <w:pStyle w:val="31"/>
        <w:ind w:left="0"/>
        <w:jc w:val="center"/>
        <w:rPr>
          <w:b/>
          <w:bCs/>
          <w:i/>
          <w:iCs/>
          <w:sz w:val="28"/>
          <w:szCs w:val="28"/>
        </w:rPr>
      </w:pPr>
      <w:r>
        <w:t xml:space="preserve">              </w:t>
      </w:r>
      <w:r>
        <w:rPr>
          <w:b/>
          <w:bCs/>
          <w:i/>
          <w:iCs/>
          <w:sz w:val="28"/>
          <w:szCs w:val="28"/>
        </w:rPr>
        <w:t xml:space="preserve">ИНДИВИДУАЛЬНЫЙ ПРЕДПРИНИМАТЕЛЬ </w:t>
      </w:r>
    </w:p>
    <w:p w14:paraId="2ABACE7D">
      <w:pPr>
        <w:pStyle w:val="31"/>
        <w:ind w:left="0"/>
        <w:jc w:val="center"/>
        <w:rPr>
          <w:b/>
          <w:sz w:val="26"/>
        </w:rPr>
      </w:pPr>
      <w:r>
        <w:rPr>
          <w:b/>
          <w:bCs/>
          <w:i/>
          <w:iCs/>
          <w:sz w:val="28"/>
          <w:szCs w:val="28"/>
        </w:rPr>
        <w:t>ВАХИЕВА ЗАЛИНА АЛИГАДЖИЕВНА</w:t>
      </w:r>
    </w:p>
    <w:p w14:paraId="5B905ECF">
      <w:pPr>
        <w:pStyle w:val="31"/>
        <w:rPr>
          <w:b/>
          <w:sz w:val="26"/>
        </w:rPr>
      </w:pPr>
    </w:p>
    <w:p w14:paraId="4C921D64">
      <w:pPr>
        <w:pStyle w:val="31"/>
        <w:rPr>
          <w:b/>
          <w:sz w:val="26"/>
        </w:rPr>
      </w:pPr>
    </w:p>
    <w:p w14:paraId="1C7E5847">
      <w:pPr>
        <w:pStyle w:val="31"/>
        <w:rPr>
          <w:b/>
          <w:sz w:val="26"/>
        </w:rPr>
      </w:pPr>
    </w:p>
    <w:p w14:paraId="360D5231">
      <w:pPr>
        <w:pStyle w:val="31"/>
        <w:ind w:left="0"/>
        <w:rPr>
          <w:b/>
          <w:sz w:val="36"/>
        </w:rPr>
      </w:pPr>
    </w:p>
    <w:p w14:paraId="3816F6B2">
      <w:pPr>
        <w:pStyle w:val="31"/>
        <w:ind w:left="4962"/>
      </w:pPr>
    </w:p>
    <w:p w14:paraId="6402DCC9">
      <w:pPr>
        <w:pStyle w:val="31"/>
        <w:ind w:left="4962"/>
        <w:rPr>
          <w:sz w:val="28"/>
          <w:szCs w:val="28"/>
        </w:rPr>
      </w:pPr>
      <w:r>
        <w:t>«</w:t>
      </w:r>
      <w:r>
        <w:rPr>
          <w:sz w:val="28"/>
          <w:szCs w:val="28"/>
        </w:rPr>
        <w:t>Утверждаю»</w:t>
      </w:r>
    </w:p>
    <w:p w14:paraId="5CDCE7DB">
      <w:pPr>
        <w:pStyle w:val="31"/>
        <w:ind w:left="4962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112395</wp:posOffset>
            </wp:positionV>
            <wp:extent cx="607695" cy="721360"/>
            <wp:effectExtent l="0" t="0" r="1905" b="10160"/>
            <wp:wrapNone/>
            <wp:docPr id="1" name="Изображение 1" descr="подпим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мсь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7986C">
      <w:pPr>
        <w:pStyle w:val="31"/>
        <w:ind w:left="49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Индивидуальный предприниматель</w:t>
      </w:r>
    </w:p>
    <w:p w14:paraId="1B5F353D">
      <w:pPr>
        <w:pStyle w:val="31"/>
        <w:tabs>
          <w:tab w:val="left" w:pos="7958"/>
        </w:tabs>
        <w:ind w:left="4962"/>
        <w:rPr>
          <w:sz w:val="28"/>
          <w:szCs w:val="28"/>
        </w:rPr>
      </w:pPr>
      <w:r>
        <w:rPr>
          <w:sz w:val="28"/>
          <w:szCs w:val="28"/>
        </w:rPr>
        <w:t>_____________ /Вахиева З.А.</w:t>
      </w:r>
    </w:p>
    <w:p w14:paraId="2E8A1C02">
      <w:pPr>
        <w:pStyle w:val="31"/>
        <w:tabs>
          <w:tab w:val="left" w:pos="7958"/>
        </w:tabs>
        <w:ind w:left="5264"/>
        <w:rPr>
          <w:sz w:val="28"/>
          <w:szCs w:val="28"/>
        </w:rPr>
      </w:pPr>
    </w:p>
    <w:p w14:paraId="03615112">
      <w:pPr>
        <w:pStyle w:val="31"/>
        <w:tabs>
          <w:tab w:val="left" w:pos="6278"/>
        </w:tabs>
        <w:ind w:left="5264"/>
        <w:rPr>
          <w:sz w:val="28"/>
          <w:szCs w:val="28"/>
        </w:rPr>
      </w:pPr>
      <w:r>
        <w:rPr>
          <w:sz w:val="28"/>
          <w:szCs w:val="28"/>
        </w:rPr>
        <w:t>«02» февраля 2026г.</w:t>
      </w:r>
    </w:p>
    <w:p w14:paraId="376FEE16">
      <w:pPr>
        <w:pStyle w:val="95"/>
        <w:spacing w:before="1"/>
        <w:ind w:left="1462" w:right="1382"/>
        <w:jc w:val="center"/>
        <w:rPr>
          <w:sz w:val="24"/>
          <w:szCs w:val="24"/>
        </w:rPr>
      </w:pPr>
    </w:p>
    <w:p w14:paraId="343884C9">
      <w:pPr>
        <w:rPr>
          <w:rFonts w:ascii="Times New Roman" w:hAnsi="Times New Roman" w:cs="Times New Roman"/>
          <w:sz w:val="24"/>
          <w:szCs w:val="24"/>
        </w:rPr>
      </w:pPr>
    </w:p>
    <w:p w14:paraId="774AD7A7">
      <w:pPr>
        <w:rPr>
          <w:rFonts w:ascii="Times New Roman" w:hAnsi="Times New Roman" w:cs="Times New Roman"/>
          <w:sz w:val="24"/>
          <w:szCs w:val="24"/>
        </w:rPr>
      </w:pPr>
    </w:p>
    <w:p w14:paraId="0D400A32">
      <w:pPr>
        <w:widowControl w:val="0"/>
        <w:spacing w:after="0" w:line="360" w:lineRule="auto"/>
        <w:ind w:left="488" w:right="386"/>
        <w:jc w:val="center"/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Дополнительная общеобразовательная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 xml:space="preserve"> программа – дополнительная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общеразвивающая программа</w:t>
      </w:r>
    </w:p>
    <w:p w14:paraId="6CD3E2A0">
      <w:pPr>
        <w:widowControl w:val="0"/>
        <w:spacing w:after="0" w:line="360" w:lineRule="auto"/>
        <w:ind w:left="488" w:right="386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Hlk12166852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Основы рисунка и живописи»</w:t>
      </w:r>
    </w:p>
    <w:bookmarkEnd w:id="0"/>
    <w:p w14:paraId="17A9F26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DC48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E6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141276735"/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  <w:r>
        <w:rPr>
          <w:rFonts w:ascii="Times New Roman" w:hAnsi="Times New Roman" w:cs="Times New Roman"/>
          <w:bCs/>
          <w:sz w:val="24"/>
          <w:szCs w:val="24"/>
        </w:rPr>
        <w:t>художественная</w:t>
      </w:r>
    </w:p>
    <w:p w14:paraId="6420295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r>
        <w:rPr>
          <w:rFonts w:ascii="Times New Roman" w:hAnsi="Times New Roman" w:cs="Times New Roman"/>
          <w:bCs/>
          <w:sz w:val="24"/>
          <w:szCs w:val="24"/>
        </w:rPr>
        <w:t>лица от 9 лет</w:t>
      </w:r>
    </w:p>
    <w:p w14:paraId="40DDF945">
      <w:pPr>
        <w:rPr>
          <w:rFonts w:ascii="Times New Roman" w:hAnsi="Times New Roman" w:cs="Times New Roman"/>
          <w:sz w:val="24"/>
          <w:szCs w:val="24"/>
        </w:rPr>
      </w:pPr>
      <w:bookmarkStart w:id="2" w:name="_Hlk161220791"/>
      <w:r>
        <w:rPr>
          <w:rFonts w:ascii="Times New Roman" w:hAnsi="Times New Roman" w:cs="Times New Roman"/>
          <w:b/>
          <w:sz w:val="24"/>
          <w:szCs w:val="24"/>
        </w:rPr>
        <w:t xml:space="preserve">Объем программы (трудоемкость): </w:t>
      </w:r>
      <w:r>
        <w:rPr>
          <w:rFonts w:ascii="Times New Roman" w:hAnsi="Times New Roman" w:eastAsia="Times New Roman" w:cs="Times New Roman"/>
          <w:sz w:val="24"/>
          <w:szCs w:val="24"/>
        </w:rPr>
        <w:t>41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академических час</w:t>
      </w:r>
    </w:p>
    <w:p w14:paraId="1EB094A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программы: 7 </w:t>
      </w:r>
      <w:r>
        <w:rPr>
          <w:rFonts w:ascii="Times New Roman" w:hAnsi="Times New Roman" w:cs="Times New Roman"/>
          <w:sz w:val="24"/>
          <w:szCs w:val="24"/>
        </w:rPr>
        <w:t>недель</w:t>
      </w:r>
    </w:p>
    <w:bookmarkEnd w:id="2"/>
    <w:p w14:paraId="774464B2">
      <w:pPr>
        <w:widowControl w:val="0"/>
        <w:tabs>
          <w:tab w:val="left" w:pos="3885"/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bCs/>
          <w:sz w:val="24"/>
          <w:szCs w:val="24"/>
        </w:rPr>
        <w:t>заочная (с применением исключительно дистанционных</w:t>
      </w:r>
    </w:p>
    <w:p w14:paraId="15D7F52E">
      <w:pPr>
        <w:widowControl w:val="0"/>
        <w:tabs>
          <w:tab w:val="left" w:pos="3885"/>
          <w:tab w:val="left" w:pos="6180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образовательных технологий и электронного обучения)</w:t>
      </w:r>
    </w:p>
    <w:p w14:paraId="18E5AA93">
      <w:pPr>
        <w:widowControl w:val="0"/>
        <w:tabs>
          <w:tab w:val="left" w:pos="3885"/>
          <w:tab w:val="left" w:pos="6180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</w:p>
    <w:bookmarkEnd w:id="1"/>
    <w:p w14:paraId="3DCD7A1B">
      <w:pPr>
        <w:widowControl w:val="0"/>
        <w:tabs>
          <w:tab w:val="left" w:pos="3885"/>
          <w:tab w:val="left" w:pos="6180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</w:p>
    <w:p w14:paraId="0ED23A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20F689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7421C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C2A1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D40449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5C7AE6">
      <w:pPr>
        <w:pStyle w:val="8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область, 2026 г.</w:t>
      </w:r>
    </w:p>
    <w:p w14:paraId="518CA93A">
      <w:pPr>
        <w:pStyle w:val="2"/>
        <w:numPr>
          <w:ilvl w:val="0"/>
          <w:numId w:val="1"/>
        </w:numPr>
        <w:jc w:val="center"/>
        <w:rPr>
          <w:caps/>
        </w:rPr>
      </w:pPr>
      <w:r>
        <w:rPr>
          <w:caps/>
        </w:rPr>
        <w:t>Пояснительная записка</w:t>
      </w:r>
    </w:p>
    <w:p w14:paraId="1C44F023">
      <w:pPr>
        <w:pStyle w:val="2"/>
        <w:ind w:left="851"/>
        <w:rPr>
          <w:caps/>
        </w:rPr>
      </w:pPr>
    </w:p>
    <w:p w14:paraId="1BBD2EEE">
      <w:pPr>
        <w:pStyle w:val="95"/>
        <w:tabs>
          <w:tab w:val="left" w:pos="0"/>
        </w:tabs>
        <w:ind w:left="0" w:firstLine="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1.1. Дополнительная общеобразовательная общеразвивающая программа «</w:t>
      </w:r>
      <w:r>
        <w:rPr>
          <w:spacing w:val="-8"/>
          <w:sz w:val="24"/>
          <w:szCs w:val="24"/>
        </w:rPr>
        <w:t>Основы рисунка и живописи</w:t>
      </w:r>
      <w:r>
        <w:rPr>
          <w:sz w:val="24"/>
          <w:szCs w:val="24"/>
        </w:rPr>
        <w:t xml:space="preserve">» </w:t>
      </w:r>
      <w:r>
        <w:rPr>
          <w:b w:val="0"/>
          <w:bCs w:val="0"/>
          <w:sz w:val="24"/>
          <w:szCs w:val="24"/>
        </w:rPr>
        <w:t>(далее – программа) разработана в соответствии со следующими нормативно-правовыми актами Российской Федерации:</w:t>
      </w:r>
    </w:p>
    <w:p w14:paraId="43BE2D7D">
      <w:pPr>
        <w:pStyle w:val="95"/>
        <w:numPr>
          <w:ilvl w:val="0"/>
          <w:numId w:val="2"/>
        </w:numPr>
        <w:tabs>
          <w:tab w:val="left" w:pos="0"/>
        </w:tabs>
        <w:ind w:left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71E3E3C2">
      <w:pPr>
        <w:pStyle w:val="95"/>
        <w:numPr>
          <w:ilvl w:val="0"/>
          <w:numId w:val="2"/>
        </w:numPr>
        <w:tabs>
          <w:tab w:val="left" w:pos="0"/>
        </w:tabs>
        <w:ind w:left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Федеральный закон от 27.07.2006 № 149-ФЗ «Об информации, информационных технологиях и о защите информации».</w:t>
      </w:r>
    </w:p>
    <w:p w14:paraId="4EA57107">
      <w:pPr>
        <w:pStyle w:val="95"/>
        <w:numPr>
          <w:ilvl w:val="0"/>
          <w:numId w:val="2"/>
        </w:numPr>
        <w:tabs>
          <w:tab w:val="left" w:pos="0"/>
        </w:tabs>
        <w:ind w:left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Приказ Министерства просвещения РФ от 27 июля 2022 года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BEDF495">
      <w:pPr>
        <w:pStyle w:val="95"/>
        <w:tabs>
          <w:tab w:val="left" w:pos="1412"/>
        </w:tabs>
        <w:ind w:left="491"/>
        <w:jc w:val="both"/>
        <w:rPr>
          <w:b w:val="0"/>
          <w:bCs w:val="0"/>
          <w:sz w:val="24"/>
          <w:szCs w:val="24"/>
        </w:rPr>
      </w:pPr>
    </w:p>
    <w:p w14:paraId="32CCC635">
      <w:pPr>
        <w:pStyle w:val="95"/>
        <w:tabs>
          <w:tab w:val="left" w:pos="1412"/>
        </w:tabs>
        <w:ind w:left="491"/>
        <w:rPr>
          <w:sz w:val="24"/>
          <w:szCs w:val="24"/>
        </w:rPr>
      </w:pPr>
      <w:r>
        <w:rPr>
          <w:sz w:val="24"/>
          <w:szCs w:val="24"/>
        </w:rPr>
        <w:t>1.2. Направленность программы:</w:t>
      </w:r>
      <w:r>
        <w:rPr>
          <w:b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художественная</w:t>
      </w:r>
      <w:r>
        <w:rPr>
          <w:sz w:val="24"/>
          <w:szCs w:val="24"/>
        </w:rPr>
        <w:t>.</w:t>
      </w:r>
    </w:p>
    <w:p w14:paraId="74DC9D11">
      <w:pPr>
        <w:pStyle w:val="95"/>
        <w:tabs>
          <w:tab w:val="left" w:pos="1412"/>
        </w:tabs>
        <w:ind w:left="491"/>
        <w:rPr>
          <w:b w:val="0"/>
          <w:bCs w:val="0"/>
          <w:sz w:val="24"/>
          <w:szCs w:val="24"/>
        </w:rPr>
      </w:pPr>
    </w:p>
    <w:p w14:paraId="4E828FC2">
      <w:pPr>
        <w:pStyle w:val="95"/>
        <w:tabs>
          <w:tab w:val="left" w:pos="1412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1.3. Уровень освоения – </w:t>
      </w:r>
      <w:r>
        <w:rPr>
          <w:b w:val="0"/>
          <w:sz w:val="24"/>
          <w:szCs w:val="24"/>
        </w:rPr>
        <w:t>стартовый (ознакомительный).</w:t>
      </w:r>
    </w:p>
    <w:p w14:paraId="01D1E59D">
      <w:pPr>
        <w:pStyle w:val="95"/>
        <w:tabs>
          <w:tab w:val="left" w:pos="1412"/>
        </w:tabs>
        <w:ind w:left="0" w:firstLine="0"/>
        <w:rPr>
          <w:sz w:val="24"/>
          <w:szCs w:val="24"/>
        </w:rPr>
      </w:pPr>
    </w:p>
    <w:p w14:paraId="6C626D3B">
      <w:pPr>
        <w:pStyle w:val="31"/>
        <w:ind w:left="0" w:right="177"/>
        <w:jc w:val="both"/>
        <w:rPr>
          <w:rFonts w:eastAsiaTheme="minorHAnsi"/>
          <w:sz w:val="24"/>
          <w:szCs w:val="24"/>
        </w:rPr>
      </w:pPr>
      <w:r>
        <w:rPr>
          <w:b/>
          <w:bCs/>
          <w:sz w:val="24"/>
          <w:szCs w:val="24"/>
        </w:rPr>
        <w:t xml:space="preserve">1.4. Актуальность программы </w:t>
      </w:r>
      <w:r>
        <w:rPr>
          <w:rFonts w:eastAsiaTheme="minorHAnsi"/>
          <w:sz w:val="24"/>
          <w:szCs w:val="24"/>
        </w:rPr>
        <w:t xml:space="preserve">обусловлена тем, что в настоящее время стали популярными направления саморазвития и получения новых навыков в различных сферах деятельности. Одним из таких направлений, в связи с развитием медиа индустрии, является живопись. Освоение программного материала позволяет сформировать знания и навыки в области живописи. Кроме того, освоение новых знаний и навыков способствует личностному развитию человека. </w:t>
      </w:r>
    </w:p>
    <w:p w14:paraId="17056F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8B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1.5. </w:t>
      </w:r>
      <w:r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r>
        <w:rPr>
          <w:rFonts w:ascii="Times New Roman" w:hAnsi="Times New Roman" w:cs="Times New Roman"/>
          <w:sz w:val="24"/>
          <w:szCs w:val="24"/>
        </w:rPr>
        <w:t xml:space="preserve">лица, достигшие 9 лет. Требования к уровню образования не предусмотрены. </w:t>
      </w:r>
    </w:p>
    <w:p w14:paraId="685E5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41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1.6. Объем программы: </w:t>
      </w:r>
      <w:bookmarkStart w:id="3" w:name="_Hlk145933351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41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академических час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472BE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81DF">
      <w:pPr>
        <w:pStyle w:val="85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программы: 7</w:t>
      </w:r>
      <w:r>
        <w:rPr>
          <w:rFonts w:ascii="Times New Roman" w:hAnsi="Times New Roman" w:cs="Times New Roman"/>
          <w:sz w:val="24"/>
          <w:szCs w:val="24"/>
        </w:rPr>
        <w:t xml:space="preserve"> недель.</w:t>
      </w:r>
      <w:bookmarkStart w:id="24" w:name="_GoBack"/>
      <w:bookmarkEnd w:id="24"/>
    </w:p>
    <w:p w14:paraId="6ABB31A9">
      <w:pPr>
        <w:pStyle w:val="85"/>
        <w:spacing w:after="0" w:line="240" w:lineRule="auto"/>
        <w:ind w:left="12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6CF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1223259"/>
      <w:r>
        <w:rPr>
          <w:rFonts w:ascii="Times New Roman" w:hAnsi="Times New Roman" w:cs="Times New Roman"/>
          <w:b/>
          <w:bCs/>
          <w:sz w:val="24"/>
          <w:szCs w:val="24"/>
        </w:rPr>
        <w:t xml:space="preserve">1.8. </w:t>
      </w:r>
      <w:bookmarkStart w:id="5" w:name="_Hlk149649753"/>
      <w:r>
        <w:rPr>
          <w:rFonts w:ascii="Times New Roman" w:hAnsi="Times New Roman" w:cs="Times New Roman"/>
          <w:b/>
          <w:bCs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1-3 раз в неделю по 1-2 академических часа. Для всех видов занятий академический час устанавливается продолжительностью 45 минут.</w:t>
      </w:r>
      <w:bookmarkEnd w:id="5"/>
    </w:p>
    <w:bookmarkEnd w:id="4"/>
    <w:p w14:paraId="327519B6">
      <w:pPr>
        <w:widowControl w:val="0"/>
        <w:tabs>
          <w:tab w:val="left" w:pos="3885"/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168236C">
      <w:pPr>
        <w:widowControl w:val="0"/>
        <w:tabs>
          <w:tab w:val="left" w:pos="3885"/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1.9. Форма обучения: </w:t>
      </w:r>
      <w:r>
        <w:rPr>
          <w:rFonts w:ascii="Times New Roman" w:hAnsi="Times New Roman" w:cs="Times New Roman"/>
          <w:bCs/>
          <w:sz w:val="24"/>
          <w:szCs w:val="24"/>
        </w:rPr>
        <w:t>заочная (с применением исключительно дистанционных образовательных технологий и электронного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3CA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F2D3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1.10. Особенности набора: </w:t>
      </w: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свободный набор лиц, достигших 9 лет. Уровень подготовки не учитывается, так как программа рассчитана на стартовый (ознакомительный) уровень. </w:t>
      </w:r>
    </w:p>
    <w:p w14:paraId="74C35CEF">
      <w:pPr>
        <w:pStyle w:val="252"/>
        <w:spacing w:before="0" w:after="0"/>
        <w:jc w:val="both"/>
        <w:rPr>
          <w:b/>
          <w:bCs/>
          <w:color w:val="FF0000"/>
        </w:rPr>
      </w:pPr>
    </w:p>
    <w:p w14:paraId="05D14160">
      <w:pPr>
        <w:pStyle w:val="252"/>
        <w:spacing w:before="0" w:after="0"/>
        <w:jc w:val="both"/>
        <w:rPr>
          <w:shd w:val="clear" w:color="auto" w:fill="FFFFFF"/>
        </w:rPr>
      </w:pPr>
      <w:r>
        <w:rPr>
          <w:b/>
          <w:bCs/>
        </w:rPr>
        <w:t xml:space="preserve">1.11. Новизна данной программы </w:t>
      </w:r>
      <w:r>
        <w:t>заключается в том, что в ней собрана максимальная сжатая и конкретная информация в области живописи, представлена в доступной для освоения форме.</w:t>
      </w:r>
    </w:p>
    <w:p w14:paraId="47C5B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1.12. Отличительными особенностями данной программы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являются:  </w:t>
      </w:r>
    </w:p>
    <w:p w14:paraId="39467A64">
      <w:pPr>
        <w:pStyle w:val="85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видов деятельности слушателей, направленных на достижение личностных, метапредметных и предметных результатов; </w:t>
      </w:r>
    </w:p>
    <w:p w14:paraId="5FD20E04">
      <w:pPr>
        <w:pStyle w:val="85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реализации программы положен учет возрастных и индивидуальных особенностей слушателей.</w:t>
      </w:r>
    </w:p>
    <w:p w14:paraId="1870986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2947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1.13. Ведущая идея, на которой базируется программа: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каждый слушатель есть неповторимая индивидуальность, обладающая свойственными только ей психическими, физическими и прочими особенностями. Необходимо всестороннее изучение этих особенностей и творческий, комплексный подход к формам и методам их развития. </w:t>
      </w:r>
    </w:p>
    <w:p w14:paraId="051145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197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304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CC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B45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B0F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421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652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8DF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A35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249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FA7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279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107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608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074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892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331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205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F53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327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98A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B27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D0D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05A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79F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2E9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583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427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FC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E93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5F4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99E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157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AB3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B5D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19A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AAF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14D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9F7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F7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8DD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54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377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3C5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ACB07">
      <w:pPr>
        <w:pStyle w:val="8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Цель и задачи программы.</w:t>
      </w:r>
    </w:p>
    <w:p w14:paraId="6D3B8277">
      <w:pPr>
        <w:pStyle w:val="85"/>
        <w:spacing w:after="0" w:line="240" w:lineRule="auto"/>
        <w:ind w:left="85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F08E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34B416D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BDD603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76C01E13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434EBCD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3EB0046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различных видов рисунка, основы живописи;</w:t>
      </w:r>
    </w:p>
    <w:p w14:paraId="01A6FF3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7E9A12E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77D543D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4B99C0B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64830C5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127C3F1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438E248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3F1B7B6C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7914D36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85CF170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F0138B7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97FA08F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371C747E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DBBE377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1C97593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39000DB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3FA94845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ED98FF8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CD3D2CD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867E764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00A69AA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26D4CCB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5AC6AA6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E2DC362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22BA2CB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D46628F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41B0B30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3B790F2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8156765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BBD505E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29EB6D4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98DCBE3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30A8F4A7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1815CD6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42DB658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AF1F68E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F1FA591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E3B42AD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C5AC3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3 Планируемые результаты обучения</w:t>
      </w:r>
    </w:p>
    <w:p w14:paraId="60FDEF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7529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478909F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6F50BDD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078F00C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141C891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25C4DC5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0C453E3D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577154B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31CBF74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78DA2FD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656B1FA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59AA38E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72571EE9">
      <w:pPr>
        <w:pStyle w:val="39"/>
        <w:rPr>
          <w:bCs w:val="0"/>
          <w:color w:val="FF0000"/>
        </w:rPr>
      </w:pPr>
    </w:p>
    <w:p w14:paraId="5973B18A">
      <w:pPr>
        <w:pStyle w:val="39"/>
        <w:rPr>
          <w:bCs w:val="0"/>
          <w:color w:val="FF0000"/>
        </w:rPr>
      </w:pPr>
    </w:p>
    <w:p w14:paraId="24494D81">
      <w:pPr>
        <w:pStyle w:val="39"/>
        <w:rPr>
          <w:bCs w:val="0"/>
          <w:color w:val="FF0000"/>
        </w:rPr>
      </w:pPr>
    </w:p>
    <w:p w14:paraId="45F710E8">
      <w:pPr>
        <w:pStyle w:val="39"/>
        <w:rPr>
          <w:bCs w:val="0"/>
          <w:color w:val="FF0000"/>
        </w:rPr>
      </w:pPr>
    </w:p>
    <w:p w14:paraId="51D715DB">
      <w:pPr>
        <w:pStyle w:val="39"/>
        <w:rPr>
          <w:bCs w:val="0"/>
          <w:color w:val="FF0000"/>
        </w:rPr>
      </w:pPr>
    </w:p>
    <w:p w14:paraId="7BC2FC36">
      <w:pPr>
        <w:pStyle w:val="39"/>
        <w:rPr>
          <w:bCs w:val="0"/>
          <w:color w:val="FF0000"/>
        </w:rPr>
      </w:pPr>
    </w:p>
    <w:p w14:paraId="3732A34F">
      <w:pPr>
        <w:pStyle w:val="39"/>
        <w:rPr>
          <w:bCs w:val="0"/>
          <w:color w:val="FF0000"/>
        </w:rPr>
      </w:pPr>
    </w:p>
    <w:p w14:paraId="74581609">
      <w:pPr>
        <w:pStyle w:val="39"/>
        <w:rPr>
          <w:bCs w:val="0"/>
          <w:color w:val="FF0000"/>
        </w:rPr>
      </w:pPr>
    </w:p>
    <w:p w14:paraId="5BD01041">
      <w:pPr>
        <w:pStyle w:val="39"/>
        <w:rPr>
          <w:bCs w:val="0"/>
          <w:color w:val="FF0000"/>
        </w:rPr>
      </w:pPr>
    </w:p>
    <w:p w14:paraId="7190004A">
      <w:pPr>
        <w:pStyle w:val="39"/>
        <w:rPr>
          <w:bCs w:val="0"/>
          <w:color w:val="FF0000"/>
        </w:rPr>
      </w:pPr>
    </w:p>
    <w:p w14:paraId="7E33D0CA">
      <w:pPr>
        <w:pStyle w:val="39"/>
        <w:rPr>
          <w:bCs w:val="0"/>
          <w:color w:val="FF0000"/>
        </w:rPr>
      </w:pPr>
    </w:p>
    <w:p w14:paraId="6E350334">
      <w:pPr>
        <w:pStyle w:val="39"/>
        <w:rPr>
          <w:bCs w:val="0"/>
          <w:color w:val="FF0000"/>
        </w:rPr>
      </w:pPr>
    </w:p>
    <w:p w14:paraId="6DF5B74A">
      <w:pPr>
        <w:pStyle w:val="39"/>
        <w:rPr>
          <w:bCs w:val="0"/>
          <w:color w:val="FF0000"/>
        </w:rPr>
      </w:pPr>
    </w:p>
    <w:p w14:paraId="4CD7E387">
      <w:pPr>
        <w:pStyle w:val="39"/>
        <w:rPr>
          <w:bCs w:val="0"/>
          <w:color w:val="FF0000"/>
        </w:rPr>
      </w:pPr>
    </w:p>
    <w:p w14:paraId="73BC14D9">
      <w:pPr>
        <w:pStyle w:val="39"/>
        <w:rPr>
          <w:bCs w:val="0"/>
          <w:color w:val="FF0000"/>
        </w:rPr>
      </w:pPr>
    </w:p>
    <w:p w14:paraId="61FBCDA2">
      <w:pPr>
        <w:pStyle w:val="39"/>
        <w:rPr>
          <w:bCs w:val="0"/>
          <w:color w:val="FF0000"/>
        </w:rPr>
      </w:pPr>
    </w:p>
    <w:p w14:paraId="4439F869">
      <w:pPr>
        <w:pStyle w:val="39"/>
        <w:rPr>
          <w:bCs w:val="0"/>
          <w:color w:val="FF0000"/>
        </w:rPr>
      </w:pPr>
    </w:p>
    <w:p w14:paraId="17C7544D">
      <w:pPr>
        <w:pStyle w:val="39"/>
        <w:rPr>
          <w:bCs w:val="0"/>
          <w:color w:val="FF0000"/>
        </w:rPr>
      </w:pPr>
    </w:p>
    <w:p w14:paraId="0CB8A7DE">
      <w:pPr>
        <w:pStyle w:val="39"/>
        <w:rPr>
          <w:bCs w:val="0"/>
          <w:color w:val="FF0000"/>
        </w:rPr>
      </w:pPr>
    </w:p>
    <w:p w14:paraId="35EF1EE7">
      <w:pPr>
        <w:pStyle w:val="39"/>
        <w:rPr>
          <w:bCs w:val="0"/>
          <w:color w:val="FF0000"/>
        </w:rPr>
      </w:pPr>
    </w:p>
    <w:p w14:paraId="49CBBA99">
      <w:pPr>
        <w:pStyle w:val="39"/>
        <w:rPr>
          <w:bCs w:val="0"/>
          <w:color w:val="FF0000"/>
        </w:rPr>
      </w:pPr>
    </w:p>
    <w:p w14:paraId="66D90B4D">
      <w:pPr>
        <w:pStyle w:val="39"/>
        <w:rPr>
          <w:bCs w:val="0"/>
          <w:color w:val="FF0000"/>
        </w:rPr>
      </w:pPr>
    </w:p>
    <w:p w14:paraId="454B0B56">
      <w:pPr>
        <w:pStyle w:val="39"/>
        <w:rPr>
          <w:bCs w:val="0"/>
          <w:color w:val="FF0000"/>
        </w:rPr>
      </w:pPr>
    </w:p>
    <w:p w14:paraId="4A1D7C51">
      <w:pPr>
        <w:pStyle w:val="39"/>
        <w:rPr>
          <w:bCs w:val="0"/>
          <w:color w:val="FF0000"/>
        </w:rPr>
      </w:pPr>
    </w:p>
    <w:p w14:paraId="237F3AF6">
      <w:pPr>
        <w:pStyle w:val="39"/>
        <w:rPr>
          <w:bCs w:val="0"/>
          <w:color w:val="FF0000"/>
        </w:rPr>
      </w:pPr>
    </w:p>
    <w:p w14:paraId="6E279D64">
      <w:pPr>
        <w:pStyle w:val="39"/>
        <w:rPr>
          <w:bCs w:val="0"/>
          <w:color w:val="FF0000"/>
        </w:rPr>
      </w:pPr>
    </w:p>
    <w:p w14:paraId="79AE900C">
      <w:pPr>
        <w:pStyle w:val="39"/>
        <w:rPr>
          <w:bCs w:val="0"/>
          <w:color w:val="FF0000"/>
        </w:rPr>
      </w:pPr>
    </w:p>
    <w:p w14:paraId="7C773A07">
      <w:pPr>
        <w:pStyle w:val="39"/>
        <w:rPr>
          <w:bCs w:val="0"/>
          <w:color w:val="FF0000"/>
        </w:rPr>
      </w:pPr>
    </w:p>
    <w:p w14:paraId="0AD37334">
      <w:pPr>
        <w:pStyle w:val="39"/>
        <w:rPr>
          <w:bCs w:val="0"/>
          <w:color w:val="FF0000"/>
        </w:rPr>
      </w:pPr>
    </w:p>
    <w:p w14:paraId="654C9765">
      <w:pPr>
        <w:pStyle w:val="39"/>
        <w:rPr>
          <w:bCs w:val="0"/>
          <w:color w:val="FF0000"/>
        </w:rPr>
      </w:pPr>
    </w:p>
    <w:p w14:paraId="5DF75889">
      <w:pPr>
        <w:pStyle w:val="39"/>
        <w:rPr>
          <w:bCs w:val="0"/>
          <w:color w:val="FF0000"/>
        </w:rPr>
      </w:pPr>
    </w:p>
    <w:p w14:paraId="78CD6533">
      <w:pPr>
        <w:pStyle w:val="39"/>
        <w:rPr>
          <w:bCs w:val="0"/>
          <w:color w:val="FF0000"/>
        </w:rPr>
      </w:pPr>
    </w:p>
    <w:p w14:paraId="57B950FE">
      <w:pPr>
        <w:pStyle w:val="39"/>
        <w:rPr>
          <w:bCs w:val="0"/>
          <w:color w:val="FF0000"/>
        </w:rPr>
      </w:pPr>
    </w:p>
    <w:p w14:paraId="56024F54">
      <w:pPr>
        <w:pStyle w:val="39"/>
        <w:rPr>
          <w:bCs w:val="0"/>
          <w:color w:val="FF0000"/>
        </w:rPr>
      </w:pPr>
    </w:p>
    <w:p w14:paraId="6DF863E4">
      <w:pPr>
        <w:pStyle w:val="39"/>
        <w:rPr>
          <w:bCs w:val="0"/>
          <w:color w:val="FF0000"/>
        </w:rPr>
      </w:pPr>
    </w:p>
    <w:p w14:paraId="1349B4AD">
      <w:pPr>
        <w:pStyle w:val="39"/>
        <w:numPr>
          <w:ilvl w:val="0"/>
          <w:numId w:val="1"/>
        </w:numPr>
        <w:rPr>
          <w:bCs w:val="0"/>
          <w:caps/>
        </w:rPr>
      </w:pPr>
      <w:r>
        <w:rPr>
          <w:bCs w:val="0"/>
          <w:caps/>
        </w:rPr>
        <w:t>Учебный план</w:t>
      </w:r>
    </w:p>
    <w:p w14:paraId="0DA51735">
      <w:pPr>
        <w:pStyle w:val="39"/>
        <w:jc w:val="left"/>
        <w:rPr>
          <w:bCs w:val="0"/>
          <w:caps/>
        </w:rPr>
      </w:pPr>
    </w:p>
    <w:tbl>
      <w:tblPr>
        <w:tblStyle w:val="87"/>
        <w:tblW w:w="9202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081"/>
        <w:gridCol w:w="2410"/>
      </w:tblGrid>
      <w:tr w14:paraId="7661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178153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6D3757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4F1C5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AFE3C7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174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0000B4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3CBD5DE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C8998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B76AE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8CC7A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BD34FD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A9E71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2512E8A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77C7E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74FB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A0B1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D1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8E05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36A4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3B1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6043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EE5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5060E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1. Что такое графика, живопись; основные жанры живописи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63ED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4E2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56A5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092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330F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1A3F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BB6E9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2. Цветоведение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D8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D722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214F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C3CA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0DB5E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F696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C9181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F"/>
                <w:lang w:val="ru-RU"/>
              </w:rPr>
              <w:t xml:space="preserve"> 3. Передача объема – свет, тень, полутень. Шар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D5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A65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28AF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540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23E15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72B4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45DF8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F"/>
                <w:lang w:val="ru-RU"/>
              </w:rPr>
              <w:t>. Натюрморт с фруктами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5D3C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952B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78B9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76B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1DB8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695FAC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C189A5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5. Городской пейзаж. Перспектива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A360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6FE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AD7FCA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03D96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6E3C9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979C19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03EC1C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F"/>
                <w:lang w:val="ru-RU"/>
              </w:rPr>
              <w:t xml:space="preserve"> 6. Основы рисования акварелью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5C17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CD80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6D7D1B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963A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7558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6196E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E7B32E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F"/>
                <w:lang w:val="ru-RU"/>
              </w:rPr>
              <w:t xml:space="preserve"> 7. Основы композиции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19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F67C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1.00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2D98F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52C4E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7A2A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C22EA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84D201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F"/>
                <w:lang w:val="ru-RU"/>
              </w:rPr>
              <w:t xml:space="preserve"> 8. Натюрморт с цветами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924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F202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307D2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D3D77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7F4A0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F8357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72762E8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9. Пейзаж с элементами архитектуры. Исаакиевский собор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A27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0B0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BABDF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D15903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30C1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6BF70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6EFD1D6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Морской пейзаж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1A4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0D7B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    1,00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FF20D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09C219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15ED5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5D53EF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DD9372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аттестация (зачет)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6E771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DAD4A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1C6F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DBEBA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67B8A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E043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083F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D2C0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41,00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006C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10,00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E2A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31, 00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6A73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3134087">
      <w:pPr>
        <w:pStyle w:val="39"/>
        <w:jc w:val="left"/>
        <w:rPr>
          <w:bCs w:val="0"/>
          <w:caps/>
        </w:rPr>
      </w:pPr>
    </w:p>
    <w:p w14:paraId="049F4EAB">
      <w:pPr>
        <w:pStyle w:val="39"/>
        <w:jc w:val="left"/>
        <w:rPr>
          <w:caps/>
        </w:rPr>
      </w:pPr>
    </w:p>
    <w:p w14:paraId="10846C1B">
      <w:pPr>
        <w:pStyle w:val="39"/>
        <w:jc w:val="left"/>
        <w:rPr>
          <w:caps/>
        </w:rPr>
      </w:pPr>
    </w:p>
    <w:p w14:paraId="3E35DA6E">
      <w:pPr>
        <w:pStyle w:val="39"/>
        <w:jc w:val="left"/>
        <w:rPr>
          <w:caps/>
        </w:rPr>
      </w:pPr>
    </w:p>
    <w:p w14:paraId="10244FB7">
      <w:pPr>
        <w:pStyle w:val="39"/>
        <w:jc w:val="left"/>
        <w:rPr>
          <w:caps/>
        </w:rPr>
      </w:pPr>
    </w:p>
    <w:p w14:paraId="5BF1331E">
      <w:pPr>
        <w:pStyle w:val="39"/>
        <w:jc w:val="left"/>
        <w:rPr>
          <w:caps/>
        </w:rPr>
      </w:pPr>
    </w:p>
    <w:p w14:paraId="580633DC">
      <w:pPr>
        <w:pStyle w:val="39"/>
        <w:jc w:val="left"/>
        <w:rPr>
          <w:caps/>
        </w:rPr>
      </w:pPr>
    </w:p>
    <w:p w14:paraId="06B2F2FF">
      <w:pPr>
        <w:pStyle w:val="39"/>
        <w:jc w:val="left"/>
        <w:rPr>
          <w:caps/>
        </w:rPr>
      </w:pPr>
    </w:p>
    <w:p w14:paraId="7905F33D">
      <w:pPr>
        <w:pStyle w:val="39"/>
        <w:jc w:val="left"/>
        <w:rPr>
          <w:caps/>
        </w:rPr>
      </w:pPr>
    </w:p>
    <w:p w14:paraId="728F30A2">
      <w:pPr>
        <w:pStyle w:val="39"/>
        <w:jc w:val="left"/>
        <w:rPr>
          <w:caps/>
        </w:rPr>
      </w:pPr>
    </w:p>
    <w:p w14:paraId="75125318">
      <w:pPr>
        <w:pStyle w:val="39"/>
        <w:jc w:val="left"/>
        <w:rPr>
          <w:caps/>
        </w:rPr>
      </w:pPr>
    </w:p>
    <w:p w14:paraId="46E6CAFE">
      <w:pPr>
        <w:pStyle w:val="39"/>
        <w:jc w:val="left"/>
        <w:rPr>
          <w:caps/>
        </w:rPr>
      </w:pPr>
    </w:p>
    <w:p w14:paraId="5182D09C">
      <w:pPr>
        <w:pStyle w:val="39"/>
        <w:jc w:val="left"/>
        <w:rPr>
          <w:caps/>
        </w:rPr>
      </w:pPr>
    </w:p>
    <w:p w14:paraId="6E999E81">
      <w:pPr>
        <w:pStyle w:val="39"/>
        <w:rPr>
          <w:iCs/>
          <w:caps/>
        </w:rPr>
      </w:pPr>
      <w:r>
        <w:t xml:space="preserve">5. </w:t>
      </w:r>
      <w:r>
        <w:rPr>
          <w:iCs/>
          <w:caps/>
        </w:rPr>
        <w:t>Календарный учебный график</w:t>
      </w:r>
    </w:p>
    <w:p w14:paraId="1662B766">
      <w:pPr>
        <w:pStyle w:val="39"/>
        <w:rPr>
          <w:caps/>
        </w:rPr>
      </w:pPr>
      <w:r>
        <w:rPr>
          <w:iCs/>
          <w:caps/>
        </w:rPr>
        <w:t xml:space="preserve"> </w:t>
      </w:r>
    </w:p>
    <w:p w14:paraId="64227355">
      <w:pPr>
        <w:pStyle w:val="39"/>
        <w:ind w:firstLine="708"/>
        <w:jc w:val="both"/>
        <w:rPr>
          <w:b w:val="0"/>
          <w:bCs w:val="0"/>
        </w:rPr>
      </w:pPr>
      <w:bookmarkStart w:id="6" w:name="_Hlk99546627"/>
      <w:r>
        <w:rPr>
          <w:b w:val="0"/>
          <w:bCs w:val="0"/>
          <w:iCs/>
        </w:rPr>
        <w:t>Календарный учебный график является примерным и утверждается отдельно для каждой учебной группы.</w:t>
      </w:r>
    </w:p>
    <w:p w14:paraId="18AF7553">
      <w:pPr>
        <w:pStyle w:val="39"/>
        <w:ind w:firstLine="708"/>
        <w:jc w:val="both"/>
      </w:pPr>
    </w:p>
    <w:p w14:paraId="1E34A4C8">
      <w:pPr>
        <w:pStyle w:val="39"/>
        <w:ind w:firstLine="708"/>
        <w:jc w:val="both"/>
        <w:rPr>
          <w:b w:val="0"/>
          <w:bCs w:val="0"/>
        </w:rPr>
      </w:pPr>
      <w:bookmarkStart w:id="7" w:name="_Hlk154481363"/>
      <w:r>
        <w:t>Режим занятий</w:t>
      </w:r>
      <w:r>
        <w:rPr>
          <w:b w:val="0"/>
          <w:bCs w:val="0"/>
        </w:rPr>
        <w:t xml:space="preserve">: </w:t>
      </w:r>
      <w:bookmarkStart w:id="8" w:name="_Hlk99626865"/>
      <w:r>
        <w:rPr>
          <w:b w:val="0"/>
          <w:bCs w:val="0"/>
        </w:rPr>
        <w:t>1-3 раза в неделю по 1-2 ак.часа. Для всех видов занятий академический час устанавливается продолжительностью 45 минут.</w:t>
      </w:r>
    </w:p>
    <w:p w14:paraId="64A245E6">
      <w:pPr>
        <w:pStyle w:val="39"/>
        <w:ind w:firstLine="708"/>
        <w:jc w:val="both"/>
        <w:rPr>
          <w:b w:val="0"/>
          <w:bCs w:val="0"/>
          <w:iCs/>
          <w:color w:val="FF0000"/>
        </w:rPr>
      </w:pPr>
    </w:p>
    <w:bookmarkEnd w:id="6"/>
    <w:bookmarkEnd w:id="8"/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42AE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40608011">
            <w:pPr>
              <w:pStyle w:val="39"/>
            </w:pPr>
            <w:bookmarkStart w:id="9" w:name="_Hlk142421034"/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511DDB26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016D2BE2">
            <w:pPr>
              <w:pStyle w:val="39"/>
            </w:pPr>
            <w:r>
              <w:t>Кол-во учебных недель</w:t>
            </w:r>
          </w:p>
        </w:tc>
        <w:tc>
          <w:tcPr>
            <w:tcW w:w="1569" w:type="dxa"/>
          </w:tcPr>
          <w:p w14:paraId="54391FDE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2E886C48">
            <w:pPr>
              <w:pStyle w:val="39"/>
            </w:pPr>
            <w:r>
              <w:t xml:space="preserve">Режим занятий </w:t>
            </w:r>
          </w:p>
        </w:tc>
      </w:tr>
      <w:tr w14:paraId="4CED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4578BD7D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 мере набора группы</w:t>
            </w:r>
          </w:p>
        </w:tc>
        <w:tc>
          <w:tcPr>
            <w:tcW w:w="1687" w:type="dxa"/>
          </w:tcPr>
          <w:p w14:paraId="440A3183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</w:tcPr>
          <w:p w14:paraId="561A44E8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1569" w:type="dxa"/>
          </w:tcPr>
          <w:p w14:paraId="48D25BB6">
            <w:pPr>
              <w:pStyle w:val="39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>41,00</w:t>
            </w:r>
          </w:p>
        </w:tc>
        <w:tc>
          <w:tcPr>
            <w:tcW w:w="2904" w:type="dxa"/>
          </w:tcPr>
          <w:p w14:paraId="49153061">
            <w:pPr>
              <w:pStyle w:val="39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>1-3 раза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0"/>
            </w:r>
          </w:p>
        </w:tc>
      </w:tr>
      <w:bookmarkEnd w:id="9"/>
    </w:tbl>
    <w:p w14:paraId="5C262829">
      <w:pPr>
        <w:pStyle w:val="39"/>
        <w:rPr>
          <w:bCs w:val="0"/>
          <w:color w:val="FF0000"/>
        </w:rPr>
      </w:pPr>
    </w:p>
    <w:p w14:paraId="3EDF823D">
      <w:pPr>
        <w:pStyle w:val="39"/>
        <w:rPr>
          <w:bCs w:val="0"/>
          <w:color w:val="FF0000"/>
        </w:rPr>
      </w:pPr>
    </w:p>
    <w:bookmarkEnd w:id="7"/>
    <w:p w14:paraId="1B72B20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9815D3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1AB2CF2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5C41A3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06E6ED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202007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31620FF8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4B6424F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5A21E36E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752AEB9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A393B2A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331B8A9C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43B95B1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BA2912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1E48255C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BC12D77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A4063D2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204BCC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713A43E6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99BF005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1459EAEF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0B0F4E6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5891C176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5EC196E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AE7306A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3BB02C9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14591115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374CEB69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38D6246A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C6540CC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947878C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31C56DC3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1F9433BB">
      <w:p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>6. РАБОЧАЯ ПРОГРАММА</w:t>
      </w:r>
    </w:p>
    <w:p w14:paraId="139151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  <w:bookmarkStart w:id="10" w:name="_Hlk141286124"/>
    </w:p>
    <w:p w14:paraId="48DEF11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2BD4780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1. </w:t>
      </w:r>
      <w:r>
        <w:rPr>
          <w:rFonts w:ascii="Times New Roman" w:hAnsi="Times New Roman" w:cs="Times New Roman"/>
          <w:b/>
          <w:bCs/>
          <w:sz w:val="24"/>
          <w:szCs w:val="24"/>
        </w:rPr>
        <w:t>Что такое графика, живопись; основные жанры живописи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14:paraId="110E12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3EEE75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5F2DB77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77E344C9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64D2D1F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06CD25B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различных видов, основы рисунка и живописи;</w:t>
      </w:r>
    </w:p>
    <w:p w14:paraId="072D313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6BC6640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34F9025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4FDC9A1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5D10BBF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66091C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069ECA8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14CD8706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BC1B8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41BF1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3FE7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6645D76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2065386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6632754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38CB04A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5F7E7A4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12258FB9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460759D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230E585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785F9CC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070F623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743736E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05436B0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66ED839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6569B7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Что такое графика, живопись; основные жанры живописи</w:t>
      </w:r>
    </w:p>
    <w:p w14:paraId="102AB72F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Style w:val="87"/>
        <w:tblW w:w="9202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1EEDA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1C24D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626255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74466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BD297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419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DEC909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1772A0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7AC37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A89A1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A2D697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1B33915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5A5B7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3972CC6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102B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A199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5A40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2946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3466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085E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CE5E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6B4D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FEA4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B116A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Тема1.1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bookmarkStart w:id="11" w:name="_Hlk183096332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графика, живопись; основные жанры живописи</w:t>
            </w:r>
            <w:bookmarkEnd w:id="11"/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D9C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9E7E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26F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C282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31740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3FBD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201F6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208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ABB3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D9AA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2D8C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73105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8DC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392B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B23D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4.00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A439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F23C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C2F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1186E9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color w:val="FF0000"/>
          <w:sz w:val="24"/>
          <w:szCs w:val="24"/>
          <w:lang w:eastAsia="ru-RU"/>
        </w:rPr>
      </w:pPr>
    </w:p>
    <w:p w14:paraId="1157EC67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382F113F">
      <w:pPr>
        <w:pStyle w:val="39"/>
        <w:rPr>
          <w:iCs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1440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7514F8D1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409A5C1E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7CCCBDD7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559BE43B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588F807A">
            <w:pPr>
              <w:pStyle w:val="39"/>
            </w:pPr>
            <w:r>
              <w:t xml:space="preserve">Режим занятий </w:t>
            </w:r>
          </w:p>
        </w:tc>
      </w:tr>
      <w:tr w14:paraId="6B31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0F8865D6">
            <w:pPr>
              <w:pStyle w:val="39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>По мере набора группы</w:t>
            </w:r>
          </w:p>
        </w:tc>
        <w:tc>
          <w:tcPr>
            <w:tcW w:w="1687" w:type="dxa"/>
            <w:vAlign w:val="center"/>
          </w:tcPr>
          <w:p w14:paraId="7EB778FD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5FA96F3B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021D04E0">
            <w:pPr>
              <w:pStyle w:val="39"/>
              <w:rPr>
                <w:b w:val="0"/>
                <w:bCs w:val="0"/>
                <w:color w:val="FF0000"/>
              </w:rPr>
            </w:pPr>
            <w:r>
              <w:rPr>
                <w:b w:val="0"/>
              </w:rPr>
              <w:t>4,00</w:t>
            </w:r>
          </w:p>
        </w:tc>
        <w:tc>
          <w:tcPr>
            <w:tcW w:w="2904" w:type="dxa"/>
            <w:vAlign w:val="center"/>
          </w:tcPr>
          <w:p w14:paraId="2E50C211">
            <w:pPr>
              <w:pStyle w:val="39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>1-3 раза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1"/>
            </w:r>
          </w:p>
        </w:tc>
      </w:tr>
    </w:tbl>
    <w:p w14:paraId="74299997">
      <w:pPr>
        <w:pStyle w:val="39"/>
        <w:rPr>
          <w:bCs w:val="0"/>
          <w:color w:val="FF0000"/>
        </w:rPr>
      </w:pPr>
    </w:p>
    <w:p w14:paraId="7AF6292B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50964570">
      <w:pPr>
        <w:pStyle w:val="39"/>
        <w:rPr>
          <w:bCs w:val="0"/>
          <w:color w:val="FF0000"/>
        </w:rPr>
      </w:pPr>
    </w:p>
    <w:p w14:paraId="2FF2CC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Hlk141288385"/>
      <w:bookmarkStart w:id="13" w:name="_Hlk149147962"/>
      <w:r>
        <w:rPr>
          <w:rFonts w:ascii="Times New Roman" w:hAnsi="Times New Roman" w:cs="Times New Roman"/>
          <w:b/>
          <w:sz w:val="24"/>
          <w:szCs w:val="24"/>
        </w:rPr>
        <w:t>Тема 1.1. Что такое графика живопись основные жанры живописи.</w:t>
      </w:r>
    </w:p>
    <w:p w14:paraId="109868C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>Развиваем: умение находить живописного – пластическая решение для каждой творческое задачи, а образное мышление креативность навыки владение линии. Изучаем и узнаем:</w:t>
      </w:r>
    </w:p>
    <w:p w14:paraId="41F880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графика, а что такое живопись, чем они отличаются.; </w:t>
      </w:r>
    </w:p>
    <w:p w14:paraId="7569388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Основы средства изображения в графике, в живописи; </w:t>
      </w:r>
    </w:p>
    <w:p w14:paraId="60AB7F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Какие материалы используют живопись, графика. </w:t>
      </w:r>
    </w:p>
    <w:p w14:paraId="2E44120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Практическое задание: рисуем один и тот же сюжет в различных техниках</w:t>
      </w:r>
    </w:p>
    <w:p w14:paraId="0473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1</w:t>
      </w:r>
    </w:p>
    <w:p w14:paraId="575A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2</w:t>
      </w:r>
    </w:p>
    <w:p w14:paraId="3BDCE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1 </w:t>
      </w:r>
    </w:p>
    <w:p w14:paraId="24F32A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12"/>
    <w:bookmarkEnd w:id="13"/>
    <w:p w14:paraId="1FBDC32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4" w:name="_Hlk142426055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4DF4905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Что такое графика, живопись; основные жанры живописи.</w:t>
      </w:r>
    </w:p>
    <w:p w14:paraId="3A5296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6D22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5" w:name="_Hlk14128555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2EDA2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02EA697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75DDE0A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5C0198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4752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7F230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7F09ADAC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3158A396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30886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EF40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id="16" w:name="_Hlk146046318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1808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E68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16B65952">
      <w:pPr>
        <w:pStyle w:val="85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6C8D60B9">
      <w:pPr>
        <w:pStyle w:val="85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06C4936B">
      <w:pPr>
        <w:pStyle w:val="85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3E582D3D">
      <w:pPr>
        <w:pStyle w:val="85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bookmarkEnd w:id="16"/>
    <w:p w14:paraId="57CC4DE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D69C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6B37CF1A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57110610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43228A2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1F19C033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39EF1E7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256FE4EA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50ADB54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330F6D0F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71D7A83F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795E63E2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352ABDA1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43B98BF3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403AC78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A05BFF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39A14CF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7C12F72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A04E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67020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547C7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4724F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7156CA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A98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6805A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3CBEA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784B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7640EC8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BEF9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408778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38F44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bookmarkEnd w:id="15"/>
    <w:p w14:paraId="2BFFF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11B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438D5E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Что такое графика, живопись; основные жанры живописи.</w:t>
      </w:r>
    </w:p>
    <w:p w14:paraId="2168A5D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6AFF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46046327"/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67C86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0E651D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bookmarkStart w:id="18" w:name="_Hlk142605486"/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sz w:val="24"/>
          <w:szCs w:val="24"/>
        </w:rPr>
        <w:t>.</w:t>
      </w:r>
    </w:p>
    <w:p w14:paraId="5823D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712414E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1042071C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50176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2D6EE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13591D8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5CCE4F6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71CA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72414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4DB8DCD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47FE0EAF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78862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4DB3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700DA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5645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35DA8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1AEEF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bookmarkEnd w:id="17"/>
    <w:p w14:paraId="5C924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D65C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bookmarkEnd w:id="10"/>
    <w:p w14:paraId="24AC26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9" w:name="_Hlk145361838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Что такое графика, живопись; основные жанры живописи.</w:t>
      </w:r>
    </w:p>
    <w:p w14:paraId="7B4D64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0" w:name="_Hlk146046397"/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63135DD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3C0B5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9045885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36C4EED6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014A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1B666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42603E7D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0FEDBB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E72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69BD2F9F">
      <w:pPr>
        <w:pStyle w:val="8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19D8CE3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D6B5E2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>6.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Рабочая программа</w:t>
      </w:r>
    </w:p>
    <w:p w14:paraId="0B08FA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Цветоведение.</w:t>
      </w:r>
    </w:p>
    <w:p w14:paraId="728D60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4B65C0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52F436D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7DE934A4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7695638C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5C18E85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4295725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7A51858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247C257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49B5501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4BCD8B3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2762C48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131A391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700C530F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3DB59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31011D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0FA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761714C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6E84062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59EC0DE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4FDE691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2272F2E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2EDD1CF9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73AD57D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5C10D09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0C1E1A5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79E4BF3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57886B6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278C76A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52B1B026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05BF91D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Цветоведение.</w:t>
      </w:r>
    </w:p>
    <w:p w14:paraId="214A145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87"/>
        <w:tblW w:w="9202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58B3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1FAE2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BF49D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80A8A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3D1F51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E9BF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24FA8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26AC7C5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22BDBE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7A0A1E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71265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7D7B8C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D7C15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65202E4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7A0B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F90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58D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45C2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FACB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1C7F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02BC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66E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7966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0A65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Тема2.1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Цветоведение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8CC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657B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0659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6B3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6A7E7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0B2E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C3457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0C1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DD1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26A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18F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22E6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6FA5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FBF25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49D7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4.00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AED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CC5D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E816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67DCEF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color w:val="FF0000"/>
          <w:sz w:val="24"/>
          <w:szCs w:val="24"/>
          <w:lang w:eastAsia="ru-RU"/>
        </w:rPr>
      </w:pPr>
    </w:p>
    <w:p w14:paraId="637970F5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4ADBD3A5">
      <w:pPr>
        <w:pStyle w:val="39"/>
        <w:rPr>
          <w:iCs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7C66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44EF4CAE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2B5D9BB5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412B4931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34A3BFDB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09041359">
            <w:pPr>
              <w:pStyle w:val="39"/>
            </w:pPr>
            <w:r>
              <w:t xml:space="preserve">Режим занятий </w:t>
            </w:r>
          </w:p>
        </w:tc>
      </w:tr>
      <w:tr w14:paraId="4162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12E675BF">
            <w:pPr>
              <w:pStyle w:val="39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>После окончания модуля 1</w:t>
            </w:r>
          </w:p>
        </w:tc>
        <w:tc>
          <w:tcPr>
            <w:tcW w:w="1687" w:type="dxa"/>
            <w:vAlign w:val="center"/>
          </w:tcPr>
          <w:p w14:paraId="2E3FE10D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63A98032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78A7DB26">
            <w:pPr>
              <w:pStyle w:val="39"/>
              <w:rPr>
                <w:b w:val="0"/>
                <w:bCs w:val="0"/>
                <w:color w:val="FF0000"/>
              </w:rPr>
            </w:pPr>
            <w:r>
              <w:t>4,00</w:t>
            </w:r>
          </w:p>
        </w:tc>
        <w:tc>
          <w:tcPr>
            <w:tcW w:w="2904" w:type="dxa"/>
            <w:vAlign w:val="center"/>
          </w:tcPr>
          <w:p w14:paraId="5A8F2A9A">
            <w:pPr>
              <w:pStyle w:val="39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>1-3 раза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2"/>
            </w:r>
          </w:p>
        </w:tc>
      </w:tr>
    </w:tbl>
    <w:p w14:paraId="718D6422">
      <w:pPr>
        <w:pStyle w:val="39"/>
        <w:rPr>
          <w:bCs w:val="0"/>
        </w:rPr>
      </w:pPr>
    </w:p>
    <w:p w14:paraId="58476403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45D4A413">
      <w:pPr>
        <w:pStyle w:val="39"/>
        <w:rPr>
          <w:bCs w:val="0"/>
        </w:rPr>
      </w:pPr>
    </w:p>
    <w:p w14:paraId="09A75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2.1. Цветоведение</w:t>
      </w:r>
    </w:p>
    <w:p w14:paraId="73B5FD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подбирать смешивать и гармонизировать цвета, творческое мышление. </w:t>
      </w:r>
    </w:p>
    <w:p w14:paraId="27BD78C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2ACEC8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цветовой круг; </w:t>
      </w:r>
    </w:p>
    <w:p w14:paraId="59F4732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Основные и промежуточные цвета; </w:t>
      </w:r>
    </w:p>
    <w:p w14:paraId="11F279C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Хроматические и ахроматические цвета; </w:t>
      </w:r>
    </w:p>
    <w:p w14:paraId="1E35D21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Холодные, тёплые цвета. </w:t>
      </w:r>
    </w:p>
    <w:p w14:paraId="11CA2C5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Практическое задание: рисуем черепах (хроматическую и ароматическую) придумываем им имена.</w:t>
      </w:r>
    </w:p>
    <w:p w14:paraId="1414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Практическое задание (1,00ч.): </w:t>
      </w:r>
      <w:r>
        <w:rPr>
          <w:rFonts w:ascii="Times New Roman" w:hAnsi="Times New Roman" w:cs="Times New Roman"/>
          <w:iCs/>
          <w:sz w:val="24"/>
          <w:szCs w:val="24"/>
        </w:rPr>
        <w:t>Практическое задание 3</w:t>
      </w:r>
    </w:p>
    <w:p w14:paraId="69815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4</w:t>
      </w:r>
    </w:p>
    <w:p w14:paraId="210E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2 </w:t>
      </w:r>
    </w:p>
    <w:p w14:paraId="10F588A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688976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31254CB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Цветоведение.</w:t>
      </w:r>
    </w:p>
    <w:p w14:paraId="7EFD03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881B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3F99A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05C6A1B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3036897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3744D6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DE1E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724B3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4BD649C7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76D93C38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06E82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B572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55F7D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336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4D56B80A">
      <w:pPr>
        <w:pStyle w:val="85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12DF3A2B">
      <w:pPr>
        <w:pStyle w:val="85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18C731A1">
      <w:pPr>
        <w:pStyle w:val="85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2CC7B532">
      <w:pPr>
        <w:pStyle w:val="85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047F127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F4F84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65E5EF2B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41153EFB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671DEE6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02501A13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5604FBE8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1840C52F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07D954A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37911D1A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55163C25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510E3F24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2A9930E8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51F5EC2D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6272678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59FA25B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6C86CE5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0AA734D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A367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56BC5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11CAB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29B0C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7E8B7D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4E8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07DA9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67CF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0F67B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18666B1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2641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529D0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C832EB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7FA3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B83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0F6B32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Цветоведение.</w:t>
      </w:r>
    </w:p>
    <w:p w14:paraId="1E82DD7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D77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07292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51EFB6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309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06AD1497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38FB9230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26241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50B2F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7DB6ECA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6DA0E2D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502AF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1BB04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5559CD7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712B688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2956D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037A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7C43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3366C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087AE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6D219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3C7D6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D095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06F4176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Цветовдение.</w:t>
      </w:r>
    </w:p>
    <w:p w14:paraId="5D329C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79BA965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6673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0625B56A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6FAD4D17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79F5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3DB4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3EE53380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59E26C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4B5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3E55D030">
      <w:pPr>
        <w:pStyle w:val="8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7D209E6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76A7F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6.3.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7B98420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3.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Передача объема – свет, тень, полутень. Шар.</w:t>
      </w:r>
    </w:p>
    <w:p w14:paraId="1B29E4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312FF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18A2938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0033C7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0732D269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43BEB65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0665602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7A257A8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0ADA4AC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7373CE4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3CBD115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3C4E522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23B17F9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6B77FE1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755BDACC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FE5BC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0B7E10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29AE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5C3E65F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60DA95E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3CB5FC0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2C92D0C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1760C85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76F1E40D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38C6C70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3CCD23A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24DD1FD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521B966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0766E88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11F46D5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912C58B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10314EC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3.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Передача объема – свет, тень, полутень. Шар.</w:t>
      </w:r>
    </w:p>
    <w:p w14:paraId="0914471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87"/>
        <w:tblW w:w="9202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2A349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EA7BD4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414FAE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3E9320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431EBE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9339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E78B7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38230F9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1B13D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D5DB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56866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26DEC2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08DDB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352DCD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1B687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9D4E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855B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E0E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3D73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4DAB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8322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E76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93FF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805F4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Тема3.1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Передача объема – свет, тень, полутень. Шар.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93AF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790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62A3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E4B9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70E9E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4858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3862E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F49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AC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7D06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3023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35B1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DDA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93CBC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BCA9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4.00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707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59A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109C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7D0CE0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707BEDCD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5D5ED1D3">
      <w:pPr>
        <w:pStyle w:val="39"/>
        <w:rPr>
          <w:iCs/>
          <w:color w:val="FF000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5DE2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19A46B57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53B69A5B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1F4C8647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55C816E0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78227B58">
            <w:pPr>
              <w:pStyle w:val="39"/>
            </w:pPr>
            <w:r>
              <w:t xml:space="preserve">Режим занятий </w:t>
            </w:r>
          </w:p>
        </w:tc>
      </w:tr>
      <w:tr w14:paraId="20D2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621FDD99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2</w:t>
            </w:r>
          </w:p>
        </w:tc>
        <w:tc>
          <w:tcPr>
            <w:tcW w:w="1687" w:type="dxa"/>
            <w:vAlign w:val="center"/>
          </w:tcPr>
          <w:p w14:paraId="7B8512BE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3B2CECE6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4589005B">
            <w:pPr>
              <w:pStyle w:val="39"/>
              <w:rPr>
                <w:b w:val="0"/>
                <w:bCs w:val="0"/>
              </w:rPr>
            </w:pPr>
            <w:r>
              <w:t>4,00</w:t>
            </w:r>
          </w:p>
        </w:tc>
        <w:tc>
          <w:tcPr>
            <w:tcW w:w="2904" w:type="dxa"/>
            <w:vAlign w:val="center"/>
          </w:tcPr>
          <w:p w14:paraId="33DF83DE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раза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3"/>
            </w:r>
          </w:p>
        </w:tc>
      </w:tr>
    </w:tbl>
    <w:p w14:paraId="4CB1E34A">
      <w:pPr>
        <w:pStyle w:val="39"/>
        <w:rPr>
          <w:bCs w:val="0"/>
          <w:color w:val="FF0000"/>
        </w:rPr>
      </w:pPr>
    </w:p>
    <w:p w14:paraId="5F697EF3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44D6808C">
      <w:pPr>
        <w:pStyle w:val="39"/>
        <w:rPr>
          <w:bCs w:val="0"/>
        </w:rPr>
      </w:pPr>
    </w:p>
    <w:p w14:paraId="6D380DC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3.1.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Передача объема – свет, тень, полутень. Шар.</w:t>
      </w:r>
    </w:p>
    <w:p w14:paraId="1A75CC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</w:p>
    <w:p w14:paraId="3428E92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Развиваем: навыки и владение линий, штрихом, пятном; умение наблюдать предмет, выявлять его объем посредством светотени. </w:t>
      </w:r>
    </w:p>
    <w:p w14:paraId="208517F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2CF6462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тень: </w:t>
      </w:r>
    </w:p>
    <w:p w14:paraId="7EEE796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Какая она бывает: падающая собственная;</w:t>
      </w:r>
    </w:p>
    <w:p w14:paraId="1DB4041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полутень.</w:t>
      </w:r>
    </w:p>
    <w:p w14:paraId="1E0EA0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Практическое задание (1,00ч.):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Практическое задание 5.</w:t>
      </w:r>
    </w:p>
    <w:p w14:paraId="32200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6.</w:t>
      </w:r>
    </w:p>
    <w:p w14:paraId="6A872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3.</w:t>
      </w:r>
    </w:p>
    <w:p w14:paraId="5E7418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6CC87B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0F803AA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3.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Передача объема – свет, тень, полутень. Шар.</w:t>
      </w:r>
    </w:p>
    <w:p w14:paraId="4556B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86FF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180F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24B973B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7998509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6357FA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799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27423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33836409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52A178CC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17A4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24C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5B06E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0F3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68DAAECB">
      <w:pPr>
        <w:pStyle w:val="8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28709C7B">
      <w:pPr>
        <w:pStyle w:val="8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032FE265">
      <w:pPr>
        <w:pStyle w:val="8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5F0CE9A6">
      <w:pPr>
        <w:pStyle w:val="8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0D6C5E8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73F82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2903BB19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0F2D7A23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5EB3523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2065654A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6CEB9DE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26156E7A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1F3C03C8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5C69D1BE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62A047CE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39EF8540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34D7B2CE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51F35869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7F938A3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5A2B14A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41C5653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4CC8376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018C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2E8A6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0E771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0ACBD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481AC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5E5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09875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2869E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0265B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13FB26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4EF82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137D17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108FAC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1089B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BC3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37377C2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3.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Передача объема – свет, тень, полутень. Шар.</w:t>
      </w:r>
    </w:p>
    <w:p w14:paraId="66A32BC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CD34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70553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0F297A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4B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5E2316A9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0329429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60ED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09A7D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0737CA0B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024EB21C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20139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29F3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78A55A9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7A925AA7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5BACB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0B17E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2E44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02A68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494F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087B0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73E31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07A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6CAB4A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3.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Передача объема – свет, тень, полутень. Шар.</w:t>
      </w:r>
    </w:p>
    <w:p w14:paraId="02615C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6C343B5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69171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2AD637A7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7721DC8E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4055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3650A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4FA677FA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2EDB4D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79A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404FC1FE">
      <w:pPr>
        <w:pStyle w:val="8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4ED2125A">
      <w:pPr>
        <w:pStyle w:val="85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16E1C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6.4.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44E197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4. Натюрморт с фруктами.</w:t>
      </w:r>
    </w:p>
    <w:p w14:paraId="1D7405A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709D99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1FED74B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73A33172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56ACDF9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410B9E5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75C5752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332CFA7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5F918D3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6DE30C4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3A5A304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30FB91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3E18160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3D126B67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6AF2C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094096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5CE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443F2FA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4713512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4B1C8C2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21395EE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30F9A5B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74585937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7C63821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1082E14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080A60A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112AAF0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2D8A4B0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1A84D054">
      <w:pPr>
        <w:pStyle w:val="39"/>
        <w:rPr>
          <w:bCs w:val="0"/>
        </w:rPr>
      </w:pPr>
    </w:p>
    <w:p w14:paraId="2D6D4C6C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55198E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4. Натюрморт с фруктами.</w:t>
      </w:r>
    </w:p>
    <w:p w14:paraId="508BC1D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87"/>
        <w:tblW w:w="9202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68546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C98C02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B1090F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95B2F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B005F4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4477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95BA3B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1BA4E93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093CA3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C21EC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24E23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C06100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FA08B3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4D08C3A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71CB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C41B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2CC3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0808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F267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726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B997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CE9C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BBB4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D8636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Тема4.1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Натюрморт с фруктами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2AE8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DE32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144C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7B9A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29D88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680C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88628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F50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E588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6DA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A62A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40872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9AC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1E189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635B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4.00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6708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727A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A331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679BB24">
      <w:pPr>
        <w:pStyle w:val="39"/>
        <w:rPr>
          <w:iCs/>
        </w:rPr>
      </w:pPr>
    </w:p>
    <w:p w14:paraId="681EE084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03981E45">
      <w:pPr>
        <w:pStyle w:val="39"/>
        <w:rPr>
          <w:iCs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6FB0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7DCDE945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5F7B02B6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0D23E9B2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35C90285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7B726C46">
            <w:pPr>
              <w:pStyle w:val="39"/>
            </w:pPr>
            <w:r>
              <w:t xml:space="preserve">Режим занятий </w:t>
            </w:r>
          </w:p>
        </w:tc>
      </w:tr>
      <w:tr w14:paraId="460B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685B7E5B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3</w:t>
            </w:r>
          </w:p>
        </w:tc>
        <w:tc>
          <w:tcPr>
            <w:tcW w:w="1687" w:type="dxa"/>
            <w:vAlign w:val="center"/>
          </w:tcPr>
          <w:p w14:paraId="190B4AFE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6148B542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569" w:type="dxa"/>
            <w:vAlign w:val="center"/>
          </w:tcPr>
          <w:p w14:paraId="3D5E8DA7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4,00</w:t>
            </w:r>
          </w:p>
        </w:tc>
        <w:tc>
          <w:tcPr>
            <w:tcW w:w="2904" w:type="dxa"/>
            <w:vAlign w:val="center"/>
          </w:tcPr>
          <w:p w14:paraId="6F6D0FFD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4"/>
            </w:r>
          </w:p>
        </w:tc>
      </w:tr>
    </w:tbl>
    <w:p w14:paraId="3B6205E8">
      <w:pPr>
        <w:pStyle w:val="39"/>
        <w:rPr>
          <w:bCs w:val="0"/>
          <w:color w:val="FF0000"/>
        </w:rPr>
      </w:pPr>
    </w:p>
    <w:p w14:paraId="3A896142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436501DC">
      <w:pPr>
        <w:pStyle w:val="39"/>
        <w:rPr>
          <w:bCs w:val="0"/>
          <w:color w:val="FF0000"/>
        </w:rPr>
      </w:pPr>
    </w:p>
    <w:p w14:paraId="15052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4.1. Натюрморт с фруктами </w:t>
      </w:r>
    </w:p>
    <w:p w14:paraId="0213A9B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>ч.)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761DCB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подбирать и сочетать различные по фактуре и цвету материалы, мелкую моторику, креативность. </w:t>
      </w:r>
    </w:p>
    <w:p w14:paraId="105E3F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0AA44C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Что такое натюрморт. ;</w:t>
      </w:r>
    </w:p>
    <w:p w14:paraId="5C1F5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Что такое виды натюрморта скобки открываются цветочные натюрморт, натюрморт -завтрак);</w:t>
      </w:r>
    </w:p>
    <w:p w14:paraId="3A51BAC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паунтилизм и кто его придумал. </w:t>
      </w:r>
    </w:p>
    <w:p w14:paraId="6C76691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Практическое задание (1,00ч.): </w:t>
      </w:r>
      <w:r>
        <w:rPr>
          <w:rFonts w:ascii="Times New Roman" w:hAnsi="Times New Roman" w:cs="Times New Roman"/>
          <w:iCs/>
          <w:sz w:val="24"/>
          <w:szCs w:val="24"/>
        </w:rPr>
        <w:t>Практическое задание 7.</w:t>
      </w:r>
    </w:p>
    <w:p w14:paraId="15AB3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8</w:t>
      </w:r>
    </w:p>
    <w:p w14:paraId="65B7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4</w:t>
      </w:r>
    </w:p>
    <w:p w14:paraId="7EFC5A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0BBA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2CCC99D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4. Натюрморт с фруктами.</w:t>
      </w:r>
    </w:p>
    <w:p w14:paraId="4035A2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4B04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5949B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7CD57E1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25542FC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29B88D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0AD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43D46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47B70B2A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5434387A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72678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2D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2515A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F38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590F3C97">
      <w:pPr>
        <w:pStyle w:val="85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389458E7">
      <w:pPr>
        <w:pStyle w:val="85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2E236CE9">
      <w:pPr>
        <w:pStyle w:val="85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2015FC11">
      <w:pPr>
        <w:pStyle w:val="85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0673CE5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C012B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1A99A210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12EAF52A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5ACC0C5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61018B3E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1347A11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3DFCBC5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23D2112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4CE9AE55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3BD1DB8E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7CE0A6E8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517007B1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51E4036A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3363EBD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1B5BC4B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2A96750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691356A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EFC3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7A19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3D096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2DDED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59C04F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AE8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60A1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21490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09E99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623A29A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C5DAF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6128A9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0536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13029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449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5C4710E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4. Натюрморт с фруктами.</w:t>
      </w:r>
    </w:p>
    <w:p w14:paraId="2D613F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6D84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31924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52B931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AE9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3641EFE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1A9E297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40A8C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25B8C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3D805C0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0056B1B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18ED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659DC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6FE4C32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361F76C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701D6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32651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6B0A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06C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66029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0C2F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02BB6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2A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653B82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4. Натюрморт с фруктами.</w:t>
      </w:r>
    </w:p>
    <w:p w14:paraId="36FDDC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440D7AB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3055A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42AC109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073C5356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1B512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620BE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7DD624DD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133BEC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BA1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10CA432E">
      <w:pPr>
        <w:pStyle w:val="8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3A7FFFD2">
      <w:pPr>
        <w:pStyle w:val="85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85F96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3DBD9D4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Городской пейзаж. Перспектива</w:t>
      </w:r>
    </w:p>
    <w:p w14:paraId="2E47F4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97DA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04C1A9A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1497063A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00D6914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428FF8B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2845F0A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1E2E30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6D01C5E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7813487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16D0447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4EDF627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6AD17C3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019850E3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B63B9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4BCC93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C42C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5CDA702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430E952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217C5D4C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3B13F09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0700E13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47CCBC18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1458B8A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2AB02FD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442810C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5018EC6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6730F44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5C18BDC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3C358802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6CAF93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Городской пейзаж. Перспектива</w:t>
      </w:r>
    </w:p>
    <w:p w14:paraId="30292EF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87"/>
        <w:tblW w:w="9202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20A17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6FAB90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B9832F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8E7A1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9294DF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3D43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EA66D1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01B38EF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7FF5B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0152F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D943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AF3B1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DE076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7DCF46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12E9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23D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7065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9F3A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5C1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6CE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8BD7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459A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E066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78F48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5.1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Городской пейзаж. Перспектива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0810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34C3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F2C2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9B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428C5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26F7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C09E4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456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4E0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36FE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867A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2C506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5BBD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44522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CDFE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4,00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65D6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68D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8040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AA0E9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A1922BE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01567B1D">
      <w:pPr>
        <w:pStyle w:val="39"/>
        <w:rPr>
          <w:iCs/>
          <w:color w:val="FF000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65F0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6DBDC1D4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23C1C7FF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5C2248E4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2A534911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5826DCC7">
            <w:pPr>
              <w:pStyle w:val="39"/>
            </w:pPr>
            <w:r>
              <w:t xml:space="preserve">Режим занятий </w:t>
            </w:r>
          </w:p>
        </w:tc>
      </w:tr>
      <w:tr w14:paraId="77B3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5B9E6FC9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4</w:t>
            </w:r>
          </w:p>
        </w:tc>
        <w:tc>
          <w:tcPr>
            <w:tcW w:w="1687" w:type="dxa"/>
            <w:vAlign w:val="center"/>
          </w:tcPr>
          <w:p w14:paraId="68336C27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17C8F0DB">
            <w:pPr>
              <w:pStyle w:val="39"/>
              <w:rPr>
                <w:b w:val="0"/>
                <w:bCs w:val="0"/>
              </w:rPr>
            </w:pPr>
          </w:p>
          <w:p w14:paraId="12CCCF7D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  <w:p w14:paraId="56409E4A">
            <w:pPr>
              <w:pStyle w:val="39"/>
              <w:rPr>
                <w:b w:val="0"/>
                <w:bCs w:val="0"/>
              </w:rPr>
            </w:pPr>
          </w:p>
        </w:tc>
        <w:tc>
          <w:tcPr>
            <w:tcW w:w="1569" w:type="dxa"/>
            <w:vAlign w:val="center"/>
          </w:tcPr>
          <w:p w14:paraId="08055959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4,00</w:t>
            </w:r>
          </w:p>
        </w:tc>
        <w:tc>
          <w:tcPr>
            <w:tcW w:w="2904" w:type="dxa"/>
            <w:vAlign w:val="center"/>
          </w:tcPr>
          <w:p w14:paraId="5041645A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5"/>
            </w:r>
          </w:p>
        </w:tc>
      </w:tr>
    </w:tbl>
    <w:p w14:paraId="43F26C4F">
      <w:pPr>
        <w:pStyle w:val="39"/>
        <w:rPr>
          <w:bCs w:val="0"/>
          <w:color w:val="FF0000"/>
        </w:rPr>
      </w:pPr>
    </w:p>
    <w:p w14:paraId="4631FCB9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06B91FE0">
      <w:pPr>
        <w:pStyle w:val="39"/>
        <w:rPr>
          <w:bCs w:val="0"/>
          <w:color w:val="FF0000"/>
        </w:rPr>
      </w:pPr>
    </w:p>
    <w:p w14:paraId="07087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5.1.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Городской пейзаж. Перспектива</w:t>
      </w:r>
    </w:p>
    <w:p w14:paraId="6C14561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>Городской пейзаж. Перспектива.</w:t>
      </w:r>
    </w:p>
    <w:p w14:paraId="6337A9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изображать объекты предметного мира, пространство, образное мышление. </w:t>
      </w:r>
    </w:p>
    <w:p w14:paraId="695DBC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4C1A42F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Что такое перспектива;</w:t>
      </w:r>
    </w:p>
    <w:p w14:paraId="26877C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Что такое линия горизонта, точка схода;</w:t>
      </w:r>
    </w:p>
    <w:p w14:paraId="36AD2BB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Законы перспективы.</w:t>
      </w:r>
    </w:p>
    <w:p w14:paraId="2C7422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задание (1,00ч.)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Практическая задание 9.</w:t>
      </w:r>
    </w:p>
    <w:p w14:paraId="7E4DA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10</w:t>
      </w:r>
    </w:p>
    <w:p w14:paraId="0472F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5 </w:t>
      </w:r>
    </w:p>
    <w:p w14:paraId="200D58A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B0DE4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1EF9EA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5. Городской пейзаж. Перспектива</w:t>
      </w:r>
    </w:p>
    <w:p w14:paraId="5F0C290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A61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21F5B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6998C7E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2539DA5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377AD5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59FC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5D424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53015E63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768EEE01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644D8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5D1C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4816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ECE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00F1E7B4">
      <w:pPr>
        <w:pStyle w:val="85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5B52929F">
      <w:pPr>
        <w:pStyle w:val="85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09CFBA61">
      <w:pPr>
        <w:pStyle w:val="85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012DC74D">
      <w:pPr>
        <w:pStyle w:val="85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544380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B7026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53E34490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50CA35C8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787E21F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19E987DA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2F0D7390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32172C1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3E031A7D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181C06BA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063AD4D5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1A0398E4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170D2E6F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6FBB165D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7755D6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33227C7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4D0EAB2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46C854D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6C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6089B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1F15C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208CB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5237DB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FB5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1B72A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19167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0F2D1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4F3ACF7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3677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2AA39B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939C5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76E14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9AF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406A2CA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5. Городской пейзаж. Перспектива</w:t>
      </w:r>
    </w:p>
    <w:p w14:paraId="443ED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38DCA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03FEBD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BCB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0891B96A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5982C0A4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08254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1970E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1AE0D68B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3E93518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34AAD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1A42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71DB60B0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08192CD0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48D8D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41EAA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61D13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3173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33E0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3A982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7A160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E90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75ECD9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5. Городской пейзаж. Перспектива</w:t>
      </w:r>
    </w:p>
    <w:p w14:paraId="1A629E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545D3DA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457FC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181267E4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152848DB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14B17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2203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38BBB8E8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781B88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B0F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677F3557">
      <w:pPr>
        <w:pStyle w:val="8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044A0ECE">
      <w:pPr>
        <w:pStyle w:val="8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269F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6.6.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6CD4C5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6.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Основы рисования акварелью</w:t>
      </w:r>
    </w:p>
    <w:p w14:paraId="3999D9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E463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47E445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1B56583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5A83C751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0C82603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00B300F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6E39DB4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3C9E05D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1551EBD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02D11A1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2AE33B7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6A6D7D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05787C5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7A464DE5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62750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5D57E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9437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5FCE8CD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11FEE98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7B52BC4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300F06B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4B81FA4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546BD83A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4852FFC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332ABBC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09717B6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619829A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2582186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0AEFC8A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06F84920">
      <w:pPr>
        <w:pStyle w:val="39"/>
        <w:rPr>
          <w:bCs w:val="0"/>
        </w:rPr>
      </w:pPr>
      <w:r>
        <w:rPr>
          <w:bCs w:val="0"/>
        </w:rPr>
        <w:t>Учебный план</w:t>
      </w:r>
    </w:p>
    <w:p w14:paraId="658390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6. Основы рисования акварелью.</w:t>
      </w:r>
    </w:p>
    <w:tbl>
      <w:tblPr>
        <w:tblStyle w:val="87"/>
        <w:tblpPr w:leftFromText="187" w:rightFromText="187" w:vertAnchor="page" w:horzAnchor="margin" w:tblpY="2430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6412F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3E82B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CD7A2D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78FA1B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C3BFAD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9DD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5F2F33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146A42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B84271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7DBA9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05ED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B7D092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6D4F33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0282400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4532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1A44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F48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93DE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97C0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6C9B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64B4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47B9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B34C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3F8DA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6.1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Основы рисования акварелью.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E9F2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BB05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812E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91A8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2ECA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9AD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602A8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097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B84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08E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91FE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3390B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E8B6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6E8A1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25C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4,00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133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00C7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C9F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D94E80E">
      <w:pPr>
        <w:pStyle w:val="39"/>
        <w:jc w:val="left"/>
        <w:rPr>
          <w:bCs w:val="0"/>
        </w:rPr>
      </w:pPr>
    </w:p>
    <w:p w14:paraId="69330CCE">
      <w:pPr>
        <w:pStyle w:val="39"/>
        <w:rPr>
          <w:bCs w:val="0"/>
        </w:rPr>
      </w:pPr>
      <w:r>
        <w:rPr>
          <w:bCs w:val="0"/>
        </w:rPr>
        <w:t>Календарный учебный график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4721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001BAB41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40858F91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5EE174EF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0A4FD316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3361B9CD">
            <w:pPr>
              <w:pStyle w:val="39"/>
            </w:pPr>
            <w:r>
              <w:t xml:space="preserve">Режим занятий </w:t>
            </w:r>
          </w:p>
        </w:tc>
      </w:tr>
      <w:tr w14:paraId="53B6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73E590E1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5</w:t>
            </w:r>
          </w:p>
        </w:tc>
        <w:tc>
          <w:tcPr>
            <w:tcW w:w="1687" w:type="dxa"/>
            <w:vAlign w:val="center"/>
          </w:tcPr>
          <w:p w14:paraId="48F41042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56208C04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39A85FB4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4,00</w:t>
            </w:r>
          </w:p>
        </w:tc>
        <w:tc>
          <w:tcPr>
            <w:tcW w:w="2904" w:type="dxa"/>
            <w:vAlign w:val="center"/>
          </w:tcPr>
          <w:p w14:paraId="0B6C4599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6"/>
            </w:r>
          </w:p>
        </w:tc>
      </w:tr>
    </w:tbl>
    <w:p w14:paraId="289103DF">
      <w:pPr>
        <w:pStyle w:val="39"/>
        <w:jc w:val="left"/>
        <w:rPr>
          <w:bCs w:val="0"/>
        </w:rPr>
      </w:pPr>
    </w:p>
    <w:p w14:paraId="19F97D35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13451AC5">
      <w:pPr>
        <w:pStyle w:val="39"/>
        <w:rPr>
          <w:bCs w:val="0"/>
          <w:color w:val="FF0000"/>
        </w:rPr>
      </w:pPr>
    </w:p>
    <w:p w14:paraId="5D20B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Основы рисования акварелью</w:t>
      </w:r>
    </w:p>
    <w:p w14:paraId="4B905CA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подбирать, смешивать и гармонизировать цвета, умение брать нужное количество краски на кисть; образное мышление. </w:t>
      </w:r>
    </w:p>
    <w:p w14:paraId="7C401B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426D23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Какая волшебная бывает акварель и что она умеет.; </w:t>
      </w:r>
    </w:p>
    <w:p w14:paraId="6FFA78E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Техника мокрому.; </w:t>
      </w:r>
    </w:p>
    <w:p w14:paraId="76FDCA4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–«набрызгивание».</w:t>
      </w:r>
    </w:p>
    <w:p w14:paraId="0144F54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задание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Практическая задание 11.</w:t>
      </w:r>
    </w:p>
    <w:p w14:paraId="4D81B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12</w:t>
      </w:r>
    </w:p>
    <w:p w14:paraId="034EC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6 </w:t>
      </w:r>
    </w:p>
    <w:p w14:paraId="4456A22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A97AA4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376C46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6.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Основы рисования акварелью</w:t>
      </w:r>
    </w:p>
    <w:p w14:paraId="4FCC10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991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26764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2337A10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282A92D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04502C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C82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23B39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3AEA1424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411369D1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20CF4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FE45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74AA6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54E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59792EE8">
      <w:pPr>
        <w:pStyle w:val="85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19094D74">
      <w:pPr>
        <w:pStyle w:val="85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14ED2672">
      <w:pPr>
        <w:pStyle w:val="85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68E8ABF1">
      <w:pPr>
        <w:pStyle w:val="85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4119362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3F95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454A5708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4FF9A19A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36B966A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01A459CF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191609B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7D7F1E5F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10BD220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42CE496B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7EE36B87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75A11C31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40C37145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24DD4C72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58CA65D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67B2AED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4CE9787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33BF66B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D35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56FC3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2411E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5D789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767043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CE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46669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69B5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6C963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592E90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57B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415C83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29F2B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05503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E1B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10ED3EC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6. Основы рисования акварелью</w:t>
      </w:r>
    </w:p>
    <w:p w14:paraId="2FE6CE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88DE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76F71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7FE708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27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5AA0B2A9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61F2F1D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4034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33CFA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415987C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22B9D2A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4DD40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5B5D4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24042508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4E0D6B6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73DD9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175FF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57122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6E61B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35259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7EAE9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0B5BD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657E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6D75AE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C4C2A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636CD40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04AAB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610F6D21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27DA819A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5DF4F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2489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396B219B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1A135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75C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797B4144">
      <w:pPr>
        <w:pStyle w:val="8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4B6E90B9">
      <w:pPr>
        <w:spacing w:after="0" w:line="240" w:lineRule="auto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16E26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6.7.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39D444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7.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Основы композиции</w:t>
      </w:r>
    </w:p>
    <w:p w14:paraId="1F4245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794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6368B55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302CA6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5D1B1FBD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749D857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5A158D4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07D9CA6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4937146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6115BF3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1A55124C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4CABB05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719A004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3C09A6D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59527A78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C312A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1543F9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B131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02D8D1E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52F904F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36419D6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0E4159E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7C23D88C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063771F1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181AE06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5A20801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2BDE47D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097810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5E134F3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25D3027E">
      <w:pPr>
        <w:pStyle w:val="39"/>
        <w:rPr>
          <w:bCs w:val="0"/>
        </w:rPr>
      </w:pPr>
    </w:p>
    <w:p w14:paraId="2B136BE0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231E2A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7. Основы композиции.</w:t>
      </w:r>
    </w:p>
    <w:p w14:paraId="72F1F3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87"/>
        <w:tblpPr w:leftFromText="187" w:rightFromText="187" w:vertAnchor="page" w:horzAnchor="margin" w:tblpY="10581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6FF7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39F21F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AE7888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F6E786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C0E69A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7EDC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DEF4B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6E5E62F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08C71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CAEA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995AC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E3BF7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D8C41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28B80D9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4BBF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A98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7ED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805A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DA1B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1153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9F0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91EB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050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7CF8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7.1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Основы композиции.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9073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7A4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E875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BAB7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73881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7888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D6369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B67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B15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20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4839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3390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F05C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CCFBF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ABE4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4,00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BF9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C48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5699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6DFC64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B432CD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257E7D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7427137">
      <w:pPr>
        <w:pStyle w:val="39"/>
        <w:rPr>
          <w:iCs/>
        </w:rPr>
      </w:pPr>
      <w:r>
        <w:rPr>
          <w:iCs/>
        </w:rPr>
        <w:t>Календарный учебный график</w:t>
      </w:r>
    </w:p>
    <w:p w14:paraId="4850C551">
      <w:pPr>
        <w:pStyle w:val="39"/>
        <w:jc w:val="left"/>
        <w:rPr>
          <w:bCs w:val="0"/>
          <w:color w:val="FF000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1E3A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3610530A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2B4E662C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79B28105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500C9141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0D2D4EF2">
            <w:pPr>
              <w:pStyle w:val="39"/>
            </w:pPr>
            <w:r>
              <w:t xml:space="preserve">Режим занятий </w:t>
            </w:r>
          </w:p>
        </w:tc>
      </w:tr>
      <w:tr w14:paraId="4159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3EF6D8A5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6</w:t>
            </w:r>
          </w:p>
        </w:tc>
        <w:tc>
          <w:tcPr>
            <w:tcW w:w="1687" w:type="dxa"/>
            <w:vAlign w:val="center"/>
          </w:tcPr>
          <w:p w14:paraId="1EE20E41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6149A50F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614E1B4C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4,00</w:t>
            </w:r>
          </w:p>
        </w:tc>
        <w:tc>
          <w:tcPr>
            <w:tcW w:w="2904" w:type="dxa"/>
            <w:vAlign w:val="center"/>
          </w:tcPr>
          <w:p w14:paraId="0C7A0D33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7"/>
            </w:r>
          </w:p>
        </w:tc>
      </w:tr>
    </w:tbl>
    <w:p w14:paraId="340E729E">
      <w:pPr>
        <w:pStyle w:val="39"/>
        <w:rPr>
          <w:bCs w:val="0"/>
        </w:rPr>
      </w:pPr>
    </w:p>
    <w:p w14:paraId="0AFE146A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5061DA48">
      <w:pPr>
        <w:pStyle w:val="39"/>
        <w:rPr>
          <w:bCs w:val="0"/>
          <w:color w:val="FF0000"/>
        </w:rPr>
      </w:pPr>
    </w:p>
    <w:p w14:paraId="54FFE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7.1.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Модуля 7. Основы композиции</w:t>
      </w:r>
    </w:p>
    <w:p w14:paraId="78B5674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подбирать, смешивать и гармонизировать цвета, умение брать нужное количество краски на кисть; образное мышление. </w:t>
      </w:r>
    </w:p>
    <w:p w14:paraId="62489E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16EF06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Какая волшебная бывает акварель и что она умеет.; </w:t>
      </w:r>
    </w:p>
    <w:p w14:paraId="6AE8DE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Техника мокрому.; </w:t>
      </w:r>
    </w:p>
    <w:p w14:paraId="02BD12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–«набрызгивание».</w:t>
      </w:r>
    </w:p>
    <w:p w14:paraId="2A7A86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задание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Практическая задание 13.</w:t>
      </w:r>
    </w:p>
    <w:p w14:paraId="3993F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14.</w:t>
      </w:r>
    </w:p>
    <w:p w14:paraId="7BDD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7.</w:t>
      </w:r>
    </w:p>
    <w:p w14:paraId="74ED61E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1D259C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0DC9EB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Модуля 7.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Основы композиции</w:t>
      </w:r>
    </w:p>
    <w:p w14:paraId="165A66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139B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7C4BC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01571BF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05D8664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59D8E8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49E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3AABD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6DE7CD55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70BD1D21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22136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6A86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7DBA1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6C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2B0D699E">
      <w:pPr>
        <w:pStyle w:val="85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3C99A9EA">
      <w:pPr>
        <w:pStyle w:val="85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6E1855D7">
      <w:pPr>
        <w:pStyle w:val="85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36A1FF29">
      <w:pPr>
        <w:pStyle w:val="85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7FC68AA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C222C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78BDEF4E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99285A3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751D934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0AA72B0A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4A2ACD0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6707D6A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32C2104B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59F7E85C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1699E678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292B434A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7BC14279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40201EEF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2B4F7DC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3993C0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48A067E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4CBEEBD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69C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1D23D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04072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20AD4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32CBF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4D9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7AFB6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18C5A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72AFE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60A1842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578E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4D1314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FBF81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306A8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A86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4BBD9D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7. Основы композиции</w:t>
      </w:r>
    </w:p>
    <w:p w14:paraId="792617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456A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4C7F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509BDA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108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44176004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4FCB4834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449DC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7437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00EB160F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55B9F95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5A9E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0C530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6979FB2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07A4DDCA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5ADD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7511E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4B03B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68B3A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4E6F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2192C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16908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E34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704A4D1D">
      <w:pPr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7. Основы композиции</w:t>
      </w:r>
    </w:p>
    <w:p w14:paraId="6D7D4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7A2EA2F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29CA4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6A2FE215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4A012A8D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0EB9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4FBD7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31F7E92D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71B83F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328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10D94ECC">
      <w:pPr>
        <w:pStyle w:val="8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7BB092AA">
      <w:pPr>
        <w:pStyle w:val="8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78A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6.8.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168B3AB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8. Натюрморт с цветами</w:t>
      </w:r>
    </w:p>
    <w:p w14:paraId="53828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659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515EFB2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3D55D4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6B687EC0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22D385A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27BB6C4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5C34B48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6CFDB03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5B5E621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4EE6991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7F8D290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656AF7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5393EED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6D3F388C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D694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3C25E4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241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1578FBE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5D63DAB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5ACAF24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36BE60E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4098F54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4705AF4E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4023245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1F370C9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1DEB63B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6A5D08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0E2CFED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6F3A1AA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231E8078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1F3C22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Модуля 8. Натюрморт с цветами.</w:t>
      </w:r>
    </w:p>
    <w:tbl>
      <w:tblPr>
        <w:tblStyle w:val="87"/>
        <w:tblpPr w:leftFromText="187" w:rightFromText="187" w:vertAnchor="page" w:horzAnchor="margin" w:tblpY="5548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4EE77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832A8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A6B779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D7C56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BBDE42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23B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1A6A2A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10BAEE8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E5CC52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0407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8FDCE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31B9A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10C22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1EF6843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561F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AB2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C550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737C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38A5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FC6A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60A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78B2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B61C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24B69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8.1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Натюрморт с цветами.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3BF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CFEB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4DE7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669B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5EA1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1676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9E811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88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AE56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FBBB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2569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3263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E001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6F515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086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4,00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07F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A5B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336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A8B720D">
      <w:pPr>
        <w:pStyle w:val="39"/>
        <w:jc w:val="left"/>
        <w:rPr>
          <w:iCs/>
        </w:rPr>
      </w:pPr>
    </w:p>
    <w:p w14:paraId="4C6E5BAF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40C01899">
      <w:pPr>
        <w:pStyle w:val="39"/>
        <w:rPr>
          <w:iCs/>
          <w:color w:val="FF000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7800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247C7F20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5725A46C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5A21AD1B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58FAD7E6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2A396C65">
            <w:pPr>
              <w:pStyle w:val="39"/>
            </w:pPr>
            <w:r>
              <w:t xml:space="preserve">Режим занятий </w:t>
            </w:r>
          </w:p>
        </w:tc>
      </w:tr>
      <w:tr w14:paraId="6F3C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3A4C392D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7</w:t>
            </w:r>
          </w:p>
        </w:tc>
        <w:tc>
          <w:tcPr>
            <w:tcW w:w="1687" w:type="dxa"/>
            <w:vAlign w:val="center"/>
          </w:tcPr>
          <w:p w14:paraId="193A41A7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6AF55006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600BE466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4,00</w:t>
            </w:r>
          </w:p>
        </w:tc>
        <w:tc>
          <w:tcPr>
            <w:tcW w:w="2904" w:type="dxa"/>
            <w:vAlign w:val="center"/>
          </w:tcPr>
          <w:p w14:paraId="4345FE63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8"/>
            </w:r>
          </w:p>
        </w:tc>
      </w:tr>
    </w:tbl>
    <w:p w14:paraId="1066D4BF">
      <w:pPr>
        <w:pStyle w:val="39"/>
        <w:rPr>
          <w:bCs w:val="0"/>
          <w:color w:val="FF0000"/>
        </w:rPr>
      </w:pPr>
    </w:p>
    <w:p w14:paraId="53FC4A6C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10C0036E">
      <w:pPr>
        <w:pStyle w:val="39"/>
        <w:rPr>
          <w:bCs w:val="0"/>
          <w:color w:val="FF0000"/>
        </w:rPr>
      </w:pPr>
    </w:p>
    <w:p w14:paraId="31503F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8.1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Модуль 8. Натюрморт с цветами</w:t>
      </w:r>
    </w:p>
    <w:p w14:paraId="6EA294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1,00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>Основы композиции.</w:t>
      </w:r>
    </w:p>
    <w:p w14:paraId="6E1E7CD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находить композиционные и живописной – пластическое решение для каждой творческой задачи. </w:t>
      </w:r>
    </w:p>
    <w:p w14:paraId="22A9493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536A5A2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композиция для чего она нужна; </w:t>
      </w:r>
    </w:p>
    <w:p w14:paraId="3210A9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Законы композиции. </w:t>
      </w:r>
    </w:p>
    <w:p w14:paraId="443295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задание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Практическая задание 15.</w:t>
      </w:r>
    </w:p>
    <w:p w14:paraId="638D8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16</w:t>
      </w:r>
    </w:p>
    <w:p w14:paraId="1770C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8 </w:t>
      </w:r>
    </w:p>
    <w:p w14:paraId="5B9CEF4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E94AB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1873AC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8. Натюрморт с цветами</w:t>
      </w:r>
    </w:p>
    <w:p w14:paraId="28AAB8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6583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2972B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3223070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04D28280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1AE516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ABA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1030F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414AC9B2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6D2886B5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46C4A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4CD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59396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861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320DD4D4">
      <w:pPr>
        <w:pStyle w:val="85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57AA94FE">
      <w:pPr>
        <w:pStyle w:val="85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4622B528">
      <w:pPr>
        <w:pStyle w:val="85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3C8C940D">
      <w:pPr>
        <w:pStyle w:val="85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78188C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CDBD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4FE13435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0D9CC2CD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51E9FB6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185D87F7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5735CC6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45EF2B5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035E6A9F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582D0A36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52ED9926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0019375A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626D246D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101B544D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037DC1E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0A8469A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14D6D28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1056BC1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798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54681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3783D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58D19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7B82D8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B9D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2653E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7B138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379D3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24DF394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A491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1E6D3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F252D4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3045E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0384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7A5AA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CFCFF"/>
        </w:rPr>
      </w:pPr>
      <w:bookmarkStart w:id="21" w:name="_Hlk183101326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Модуль 8.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CFCFF"/>
        </w:rPr>
        <w:t>Натюрморт с цветами</w:t>
      </w:r>
    </w:p>
    <w:p w14:paraId="78C76EC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bookmarkEnd w:id="21"/>
    <w:p w14:paraId="01E80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3E67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1E7134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8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693F11C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3399B49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2AB0F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63124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4F5E2650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69F0B56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526B6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7D609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7CAED8B8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5ABCF577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1E21C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1029D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2FD00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59F6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54399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1D4CF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2DF9FE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6A96B66A">
      <w:pPr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Модуль 8.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CFCFF"/>
        </w:rPr>
        <w:t>Натюрморт с цветами</w:t>
      </w:r>
    </w:p>
    <w:p w14:paraId="32E0E1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78366DB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67104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B1BFD5D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5BD3CA9A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3214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7504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5E20F99C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601975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1AB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7A055BEC">
      <w:pPr>
        <w:pStyle w:val="8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3AA45A5B">
      <w:pPr>
        <w:pStyle w:val="8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2B2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6.9.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7CD017C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9. Пейзаж с элементами архитектуры. Исаакиевский собор</w:t>
      </w:r>
    </w:p>
    <w:p w14:paraId="1A49202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837904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живописи.</w:t>
      </w:r>
    </w:p>
    <w:p w14:paraId="36A793E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55E17B53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464515C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6360C84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12F0685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2BDED66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1ED4D5C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66195C3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75F3F45C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2AF25EB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2F285E8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3ABF6F42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D1C07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1753C3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EEF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1D905E2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46781FD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096A144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4598E93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1636F13E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54D19557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075AFED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48EEC4C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0B002E9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2107E29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468DB518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4569309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6F78CBCB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082F0F8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9. Пейзаж с элементами архитектуры. Исаакиевский собор.</w:t>
      </w:r>
    </w:p>
    <w:tbl>
      <w:tblPr>
        <w:tblStyle w:val="87"/>
        <w:tblpPr w:leftFromText="187" w:rightFromText="187" w:vertAnchor="page" w:horzAnchor="margin" w:tblpY="1254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7DD2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2291FC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EB49DC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215097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C19334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395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53094B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33C67B2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6FBAB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5A209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A1509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49CB35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A99540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673912D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4ED64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12D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75C9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747F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1DE3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043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63FB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CE84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EFDC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0274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9.1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Пейзаж с элементами архитектуры. Исаакиевский собор.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9EE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93D0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7CD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42CD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2790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459F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D4DE0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600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ED71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3C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6BE4D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EA0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3F81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82DB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4,00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F07B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70A5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35FF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678277F">
      <w:pPr>
        <w:spacing w:after="0" w:line="240" w:lineRule="auto"/>
        <w:jc w:val="both"/>
        <w:rPr>
          <w:rFonts w:ascii="Times New Roman" w:hAnsi="Times New Roman" w:eastAsia="Times New Roman" w:cs="Times New Roman"/>
          <w:caps/>
          <w:color w:val="FF0000"/>
          <w:sz w:val="24"/>
          <w:szCs w:val="24"/>
          <w:lang w:eastAsia="ru-RU"/>
        </w:rPr>
      </w:pPr>
    </w:p>
    <w:p w14:paraId="5A9015AB">
      <w:pPr>
        <w:pStyle w:val="39"/>
        <w:rPr>
          <w:iCs/>
        </w:rPr>
      </w:pPr>
      <w:r>
        <w:rPr>
          <w:iCs/>
        </w:rPr>
        <w:t xml:space="preserve">Календарный учебный график </w:t>
      </w:r>
    </w:p>
    <w:p w14:paraId="649C157D">
      <w:pPr>
        <w:pStyle w:val="39"/>
        <w:rPr>
          <w:iCs/>
          <w:color w:val="FF000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45DC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52F14A7B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0DC32402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1249139B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1881E19A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49B87E94">
            <w:pPr>
              <w:pStyle w:val="39"/>
            </w:pPr>
            <w:r>
              <w:t xml:space="preserve">Режим занятий </w:t>
            </w:r>
          </w:p>
        </w:tc>
      </w:tr>
      <w:tr w14:paraId="7A29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9" w:type="dxa"/>
          </w:tcPr>
          <w:p w14:paraId="4097FE33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9</w:t>
            </w:r>
          </w:p>
        </w:tc>
        <w:tc>
          <w:tcPr>
            <w:tcW w:w="1687" w:type="dxa"/>
            <w:vAlign w:val="center"/>
          </w:tcPr>
          <w:p w14:paraId="21FFC1E5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6BBE4016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7CAD7A49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4,00</w:t>
            </w:r>
          </w:p>
        </w:tc>
        <w:tc>
          <w:tcPr>
            <w:tcW w:w="2904" w:type="dxa"/>
            <w:vAlign w:val="center"/>
          </w:tcPr>
          <w:p w14:paraId="26392ABF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9"/>
            </w:r>
          </w:p>
        </w:tc>
      </w:tr>
    </w:tbl>
    <w:p w14:paraId="2C1207FD">
      <w:pPr>
        <w:pStyle w:val="39"/>
        <w:rPr>
          <w:bCs w:val="0"/>
          <w:color w:val="FF0000"/>
        </w:rPr>
      </w:pPr>
    </w:p>
    <w:p w14:paraId="4AC93A5E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4EE7C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69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1.9.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Пейзаж с элементами архитектуры. Исаакиевский собор</w:t>
      </w:r>
    </w:p>
    <w:p w14:paraId="78CC8E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>Пейзаж с элементами архитектуры. Исаакиевский собор</w:t>
      </w:r>
    </w:p>
    <w:p w14:paraId="5A7805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Развиваем: навыки передачи формы, характера предмета/здание, наблюдательность, меня анализировать, образное мышление.</w:t>
      </w:r>
    </w:p>
    <w:p w14:paraId="4967C64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2D2E6E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архитектура; </w:t>
      </w:r>
    </w:p>
    <w:p w14:paraId="695F91F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Что такое архитектор; </w:t>
      </w:r>
    </w:p>
    <w:p w14:paraId="126F725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Изучаем основные элементы фасада зданий. </w:t>
      </w:r>
    </w:p>
    <w:p w14:paraId="58835E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Практическое задание: рисуем Исаакиевский собор</w:t>
      </w:r>
    </w:p>
    <w:p w14:paraId="42CC88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задание (1,00)</w:t>
      </w:r>
      <w:r>
        <w:rPr>
          <w:rFonts w:ascii="Times New Roman" w:hAnsi="Times New Roman" w:cs="Times New Roman"/>
          <w:iCs/>
          <w:sz w:val="24"/>
          <w:szCs w:val="24"/>
        </w:rPr>
        <w:t>: Практическая задание 17.</w:t>
      </w:r>
    </w:p>
    <w:p w14:paraId="3BA9C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18.</w:t>
      </w:r>
    </w:p>
    <w:p w14:paraId="7C75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 xml:space="preserve"> : Тестирование 9. </w:t>
      </w:r>
    </w:p>
    <w:p w14:paraId="23F9BEB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F154B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2EEE937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2" w:name="_Hlk183101998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9. Пейзаж с элементами архитектуры. Исаакиевский собор</w:t>
      </w:r>
    </w:p>
    <w:bookmarkEnd w:id="22"/>
    <w:p w14:paraId="119B00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734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1A957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73719B1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6858610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218E49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A630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0499D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1C846EDF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1F9E2AAB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11D7A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C05B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3890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BA5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19F41509">
      <w:pPr>
        <w:pStyle w:val="85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43D7C62C">
      <w:pPr>
        <w:pStyle w:val="85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47DA5FE6">
      <w:pPr>
        <w:pStyle w:val="85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1F9DD332">
      <w:pPr>
        <w:pStyle w:val="85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04BBFA7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8342E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58AB4654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3DB5E240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05B5940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21FBD3A4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54F2F5EC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07D1332F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7FA53A6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00BDB72B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09289FF3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768CF103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1806ED3A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5CC77FF1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6C8431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667B84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741615E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0E52EDA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74C6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00F06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20A22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071DD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1EA41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F5B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256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283CF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45FB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5B64CC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F37F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4C743C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52FA9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64652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3A3D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649011F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9. Пейзаж с элементами архитектуры. Исаакиевский собор.</w:t>
      </w:r>
    </w:p>
    <w:p w14:paraId="06C0A30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60F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0BD6E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4E5A8E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6E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0629975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049EC6E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5A40A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7E94B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29C81518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7BDE0CF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10A43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061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7172834A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51239AC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5DF4B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0FD4A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6B606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6C738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27C1B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4CB1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476E6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2EF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72C0377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9. Пейзаж с элементами архитектуры. Исаакиевский собор.</w:t>
      </w:r>
    </w:p>
    <w:p w14:paraId="531E09E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26FE6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59FCAD6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2082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4D964008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18236267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63F9F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54335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51667DEE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06A9C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8A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6CB6A0D9">
      <w:pPr>
        <w:pStyle w:val="8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35459C1E">
      <w:pPr>
        <w:pStyle w:val="8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830B5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 xml:space="preserve">6.10.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20568CF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10. Морской пейзаж</w:t>
      </w:r>
    </w:p>
    <w:p w14:paraId="39F5F50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36A3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познавательных, творческих и интеллектуальных способностей слушателей, удовлетворение их индивидуальных потребностей в интеллектуальном и нравственном совершенствовании путем получения знаний и навыков в области живописи .</w:t>
      </w:r>
    </w:p>
    <w:p w14:paraId="0C728D2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19D407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28BF23BF">
      <w:pPr>
        <w:pStyle w:val="88"/>
        <w:ind w:firstLine="708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Обучающие задачи:</w:t>
      </w:r>
    </w:p>
    <w:p w14:paraId="47CB1C4B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основах рисунка, техниках создания рисунка; </w:t>
      </w:r>
    </w:p>
    <w:p w14:paraId="5609552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в области структуры и основы рисунка и живописи;</w:t>
      </w:r>
    </w:p>
    <w:p w14:paraId="3F14357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знаний и навыков в области живописи;</w:t>
      </w:r>
    </w:p>
    <w:p w14:paraId="055526C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Развивающие задачи:</w:t>
      </w:r>
    </w:p>
    <w:p w14:paraId="2EBE3BE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530CAD9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286C34D3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5A335A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Воспитательные задачи:</w:t>
      </w:r>
    </w:p>
    <w:p w14:paraId="7F2842A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самодисциплины и организованности;</w:t>
      </w:r>
    </w:p>
    <w:p w14:paraId="4692DA89">
      <w:pPr>
        <w:pStyle w:val="85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AD6A4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</w:p>
    <w:p w14:paraId="67847B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C94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266CACB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принципах создания интересной истории и сюжета рисунка;</w:t>
      </w:r>
    </w:p>
    <w:p w14:paraId="3229C2AA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о подходах и правилах создания и оформления рисунка;</w:t>
      </w:r>
    </w:p>
    <w:p w14:paraId="071DCEB9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знаний о жанрах живописи; </w:t>
      </w:r>
    </w:p>
    <w:p w14:paraId="1D905651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в области живописи;</w:t>
      </w:r>
    </w:p>
    <w:p w14:paraId="454C235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знаний и навыков работы с несколькими техниками рисунка:</w:t>
      </w:r>
    </w:p>
    <w:p w14:paraId="14F57AA2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14:paraId="286E562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анализа и самоанализа;</w:t>
      </w:r>
    </w:p>
    <w:p w14:paraId="2BEB933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креативности;</w:t>
      </w:r>
    </w:p>
    <w:p w14:paraId="077CAE8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использовать полученные знания и навыки в жизни;</w:t>
      </w:r>
    </w:p>
    <w:p w14:paraId="553F63C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tbl>
      <w:tblPr>
        <w:tblStyle w:val="87"/>
        <w:tblpPr w:leftFromText="187" w:rightFromText="187" w:vertAnchor="page" w:horzAnchor="margin" w:tblpY="11045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835"/>
        <w:gridCol w:w="878"/>
        <w:gridCol w:w="1159"/>
        <w:gridCol w:w="1417"/>
        <w:gridCol w:w="2074"/>
      </w:tblGrid>
      <w:tr w14:paraId="6C2D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634298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A29A79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B0FF2C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DE16D6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4B0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F87830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14:paraId="7CBB4C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860C5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компонентов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38927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B44DB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3175D8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26C908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аттестации/</w:t>
            </w:r>
          </w:p>
          <w:p w14:paraId="79F0C48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14:paraId="7BB72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86E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11D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313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9A6E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5C6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B7A1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A57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3FF1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D0E69">
            <w:pPr>
              <w:pStyle w:val="97"/>
              <w:widowControl w:val="0"/>
              <w:spacing w:line="276" w:lineRule="auto"/>
              <w:rPr>
                <w:rFonts w:ascii="Times New Roman" w:hAnsi="Times New Roman" w:eastAsia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10.1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Морской пейзаж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EA6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5D2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C174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D98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Педагогический контроль</w:t>
            </w:r>
          </w:p>
        </w:tc>
      </w:tr>
      <w:tr w14:paraId="61B1E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14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C12F6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2B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0C56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EC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2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C0ED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14:paraId="6E0B8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9743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BC9A0">
            <w:pPr>
              <w:pStyle w:val="97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2FE0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4,00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938E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9ADC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C37F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BE4A09C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личностных качеств,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самодисциплины и организованности.</w:t>
      </w:r>
    </w:p>
    <w:p w14:paraId="0CF28B8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4FDF10C2">
      <w:pPr>
        <w:pStyle w:val="39"/>
        <w:rPr>
          <w:b w:val="0"/>
          <w:bCs w:val="0"/>
        </w:rPr>
      </w:pPr>
      <w:r>
        <w:rPr>
          <w:bCs w:val="0"/>
        </w:rPr>
        <w:t>Учебный план</w:t>
      </w:r>
    </w:p>
    <w:p w14:paraId="3B92B91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10. Морской пейзаж</w:t>
      </w:r>
    </w:p>
    <w:p w14:paraId="06D3A6AA">
      <w:pPr>
        <w:spacing w:after="0" w:line="240" w:lineRule="auto"/>
        <w:jc w:val="both"/>
        <w:rPr>
          <w:rFonts w:ascii="Times New Roman" w:hAnsi="Times New Roman" w:eastAsia="Times New Roman" w:cs="Times New Roman"/>
          <w:caps/>
          <w:color w:val="FF0000"/>
          <w:sz w:val="24"/>
          <w:szCs w:val="24"/>
          <w:lang w:eastAsia="ru-RU"/>
        </w:rPr>
      </w:pPr>
    </w:p>
    <w:p w14:paraId="60B7C46D">
      <w:pPr>
        <w:pStyle w:val="39"/>
        <w:jc w:val="left"/>
        <w:rPr>
          <w:iCs/>
        </w:rPr>
      </w:pPr>
    </w:p>
    <w:p w14:paraId="22DF43A7">
      <w:pPr>
        <w:pStyle w:val="39"/>
        <w:jc w:val="left"/>
        <w:rPr>
          <w:iCs/>
        </w:rPr>
      </w:pPr>
    </w:p>
    <w:p w14:paraId="022C7973">
      <w:pPr>
        <w:pStyle w:val="39"/>
        <w:jc w:val="left"/>
        <w:rPr>
          <w:iCs/>
        </w:rPr>
      </w:pPr>
    </w:p>
    <w:p w14:paraId="74702710">
      <w:pPr>
        <w:pStyle w:val="39"/>
        <w:rPr>
          <w:iCs/>
        </w:rPr>
      </w:pPr>
      <w:r>
        <w:rPr>
          <w:iCs/>
        </w:rPr>
        <w:t>Календарный учебный график</w:t>
      </w:r>
    </w:p>
    <w:tbl>
      <w:tblPr>
        <w:tblStyle w:val="12"/>
        <w:tblpPr w:leftFromText="187" w:rightFromText="187" w:vertAnchor="page" w:horzAnchor="margin" w:tblpY="15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87"/>
        <w:gridCol w:w="1451"/>
        <w:gridCol w:w="1569"/>
        <w:gridCol w:w="2904"/>
      </w:tblGrid>
      <w:tr w14:paraId="41B2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9" w:type="dxa"/>
          </w:tcPr>
          <w:p w14:paraId="70F6B5BC">
            <w:pPr>
              <w:pStyle w:val="39"/>
            </w:pPr>
            <w:r>
              <w:t xml:space="preserve">Дата начала занятий </w:t>
            </w:r>
          </w:p>
        </w:tc>
        <w:tc>
          <w:tcPr>
            <w:tcW w:w="1687" w:type="dxa"/>
          </w:tcPr>
          <w:p w14:paraId="43A6DB84">
            <w:pPr>
              <w:pStyle w:val="39"/>
            </w:pPr>
            <w:r>
              <w:t xml:space="preserve">Дата окончания занятий </w:t>
            </w:r>
          </w:p>
        </w:tc>
        <w:tc>
          <w:tcPr>
            <w:tcW w:w="1451" w:type="dxa"/>
          </w:tcPr>
          <w:p w14:paraId="73403848">
            <w:pPr>
              <w:pStyle w:val="39"/>
            </w:pPr>
            <w:r>
              <w:t>Кол-во учебных дней</w:t>
            </w:r>
          </w:p>
        </w:tc>
        <w:tc>
          <w:tcPr>
            <w:tcW w:w="1569" w:type="dxa"/>
          </w:tcPr>
          <w:p w14:paraId="01BC207D">
            <w:pPr>
              <w:pStyle w:val="39"/>
            </w:pPr>
            <w:r>
              <w:t xml:space="preserve">Кол-во учебных часов </w:t>
            </w:r>
          </w:p>
        </w:tc>
        <w:tc>
          <w:tcPr>
            <w:tcW w:w="2904" w:type="dxa"/>
          </w:tcPr>
          <w:p w14:paraId="2937187A">
            <w:pPr>
              <w:pStyle w:val="39"/>
            </w:pPr>
            <w:r>
              <w:t xml:space="preserve">Режим занятий </w:t>
            </w:r>
          </w:p>
        </w:tc>
      </w:tr>
      <w:tr w14:paraId="6005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9" w:type="dxa"/>
          </w:tcPr>
          <w:p w14:paraId="059EDD1E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После окончания модуля 9</w:t>
            </w:r>
          </w:p>
        </w:tc>
        <w:tc>
          <w:tcPr>
            <w:tcW w:w="1687" w:type="dxa"/>
            <w:vAlign w:val="center"/>
          </w:tcPr>
          <w:p w14:paraId="3A957049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451" w:type="dxa"/>
            <w:vAlign w:val="center"/>
          </w:tcPr>
          <w:p w14:paraId="120176B1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69" w:type="dxa"/>
            <w:vAlign w:val="center"/>
          </w:tcPr>
          <w:p w14:paraId="5D33136E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4.00</w:t>
            </w:r>
          </w:p>
        </w:tc>
        <w:tc>
          <w:tcPr>
            <w:tcW w:w="2904" w:type="dxa"/>
            <w:vAlign w:val="center"/>
          </w:tcPr>
          <w:p w14:paraId="0B7D4678">
            <w:pPr>
              <w:pStyle w:val="3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1-3 раз в неделю по 1-2 академических часа</w:t>
            </w:r>
            <w:r>
              <w:rPr>
                <w:rStyle w:val="14"/>
                <w:b w:val="0"/>
                <w:bCs w:val="0"/>
              </w:rPr>
              <w:footnoteReference w:id="10"/>
            </w:r>
          </w:p>
        </w:tc>
      </w:tr>
    </w:tbl>
    <w:p w14:paraId="190E6265">
      <w:pPr>
        <w:pStyle w:val="39"/>
        <w:jc w:val="left"/>
        <w:rPr>
          <w:bCs w:val="0"/>
        </w:rPr>
      </w:pPr>
    </w:p>
    <w:p w14:paraId="0D979969">
      <w:pPr>
        <w:pStyle w:val="39"/>
        <w:rPr>
          <w:bCs w:val="0"/>
        </w:rPr>
      </w:pPr>
      <w:r>
        <w:rPr>
          <w:bCs w:val="0"/>
        </w:rPr>
        <w:t>Содержание обучения.</w:t>
      </w:r>
    </w:p>
    <w:p w14:paraId="0BE509B8">
      <w:pPr>
        <w:pStyle w:val="39"/>
        <w:rPr>
          <w:bCs w:val="0"/>
          <w:color w:val="FF0000"/>
        </w:rPr>
      </w:pPr>
    </w:p>
    <w:p w14:paraId="6CB290A3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10.1.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Морской пейзаж</w:t>
      </w:r>
    </w:p>
    <w:p w14:paraId="1963B1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Теория 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1,00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ч.).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Развиваем: умение видеть и передавать световое отношение в условиях пространственное – воздушной среды, образное мышление, наблюдательность. </w:t>
      </w:r>
    </w:p>
    <w:p w14:paraId="2094D8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Изучаем и узнаем: </w:t>
      </w:r>
    </w:p>
    <w:p w14:paraId="094522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Кто такие маринисты;</w:t>
      </w:r>
    </w:p>
    <w:p w14:paraId="3C482F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как изображали море различные художники;</w:t>
      </w:r>
    </w:p>
    <w:p w14:paraId="385C067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Воздушная перспективы. </w:t>
      </w:r>
    </w:p>
    <w:p w14:paraId="3D71659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Практическая задание: рисуем морской пейзаж с маяком.</w:t>
      </w:r>
    </w:p>
    <w:p w14:paraId="4253219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задание (1,00ч.)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Практическая задание 19.</w:t>
      </w:r>
    </w:p>
    <w:p w14:paraId="0A3C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Практика (1,00 ч.)</w:t>
      </w:r>
      <w:r>
        <w:rPr>
          <w:rFonts w:ascii="Times New Roman" w:hAnsi="Times New Roman" w:cs="Times New Roman"/>
          <w:iCs/>
          <w:sz w:val="24"/>
          <w:szCs w:val="24"/>
        </w:rPr>
        <w:t>: Практическое задание 20</w:t>
      </w:r>
    </w:p>
    <w:p w14:paraId="3D106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Промежуточная аттестация(1,00 ч.)</w:t>
      </w:r>
      <w:r>
        <w:rPr>
          <w:rFonts w:ascii="Times New Roman" w:hAnsi="Times New Roman" w:cs="Times New Roman"/>
          <w:iCs/>
          <w:sz w:val="24"/>
          <w:szCs w:val="24"/>
        </w:rPr>
        <w:t>: Тестирование 10.</w:t>
      </w:r>
    </w:p>
    <w:p w14:paraId="3D3E063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F80D8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Организационно-педагогические условия реализации </w:t>
      </w:r>
    </w:p>
    <w:p w14:paraId="5CFB97C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10. Морской пейзаж.</w:t>
      </w:r>
    </w:p>
    <w:p w14:paraId="3AFA80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1C40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51E98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06D63D05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63EF983F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79B081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744C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1FADF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6FCA86DF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47A50762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21190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861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71C28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671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41A954B5">
      <w:pPr>
        <w:pStyle w:val="85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18238C82">
      <w:pPr>
        <w:pStyle w:val="85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26D20828">
      <w:pPr>
        <w:pStyle w:val="85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628FB175">
      <w:pPr>
        <w:pStyle w:val="85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3D97C7E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DD6A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0340DD1C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6A6F2AD4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45CAE59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13D5ED14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10F4E658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1E357BC9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04DAA23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528EDE4B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4DF2BECF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748EE3B0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28C1C4A2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2CA151B2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43C7E12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66152D3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5574A2F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769C037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3CE4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6D1B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43617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0D884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40CF34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13A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54A29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7C4CA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2348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2A8DA5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0025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7BA2EF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D1CCB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6FA74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CD7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</w:t>
      </w:r>
    </w:p>
    <w:p w14:paraId="5068164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10. Морской пейзаж.</w:t>
      </w:r>
    </w:p>
    <w:p w14:paraId="53170F4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42B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4A79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2C1DA0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91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1640AD4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4A44072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2ED27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5C7B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016F15A2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1D9D9C74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4287D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700CC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3508D36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2EA2973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2E90F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0B9E8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5B514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58DD9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46F25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5AF06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53B3C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326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и учебно-методические условия</w:t>
      </w:r>
    </w:p>
    <w:p w14:paraId="00A9F01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3" w:name="_Hlk183102182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Модуль 10. Морской пейзаж</w:t>
      </w:r>
    </w:p>
    <w:bookmarkEnd w:id="23"/>
    <w:p w14:paraId="126D70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0B85F5F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34CE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2D3A4CFA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30A7EA27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4D385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4464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4727641C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051EB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1EE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41A415A6">
      <w:pPr>
        <w:pStyle w:val="8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4EDF6389">
      <w:pPr>
        <w:pStyle w:val="8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FA5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97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B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9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57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01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99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2A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11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0D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29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D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67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3E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6C1AE">
      <w:pPr>
        <w:pStyle w:val="85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7. Практические занятия</w:t>
      </w:r>
    </w:p>
    <w:p w14:paraId="2CA1021C">
      <w:pPr>
        <w:pStyle w:val="85"/>
        <w:spacing w:after="0" w:line="240" w:lineRule="auto"/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7DAB41B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Практические задания.</w:t>
      </w:r>
    </w:p>
    <w:p w14:paraId="5C3C31AB">
      <w:pPr>
        <w:pStyle w:val="8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605D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1.</w:t>
      </w:r>
    </w:p>
    <w:p w14:paraId="1C5F9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Рисуем один и тот же сюжет в различных техниках.</w:t>
      </w:r>
    </w:p>
    <w:p w14:paraId="1952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10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2</w:t>
      </w:r>
    </w:p>
    <w:p w14:paraId="3C42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Нарисовать картину в одном жанре на выбор — портрет, пейзаж и натюрморт. Подписать а к какому жанру относится.</w:t>
      </w:r>
    </w:p>
    <w:p w14:paraId="5ADAE82E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A0A60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3.</w:t>
      </w:r>
    </w:p>
    <w:p w14:paraId="6B3CB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Рисуем черепах (хроматическую и ахроматическую) и придумываем им имена.</w:t>
      </w:r>
    </w:p>
    <w:p w14:paraId="13C3E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87E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4.</w:t>
      </w:r>
    </w:p>
    <w:p w14:paraId="5E51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круг и раздели его на 6 частей. Раскрась основные и дополнительные цвета.</w:t>
      </w:r>
    </w:p>
    <w:p w14:paraId="6FA8E5C4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383E5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5. </w:t>
      </w:r>
    </w:p>
    <w:p w14:paraId="7967A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Рисуем шар.</w:t>
      </w:r>
    </w:p>
    <w:p w14:paraId="1966A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FFB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6</w:t>
      </w:r>
    </w:p>
    <w:p w14:paraId="75F0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круг и добавь на нём блик, светлую сторону, полутень и тень.</w:t>
      </w:r>
    </w:p>
    <w:p w14:paraId="1EBC33B2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7E917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7. </w:t>
      </w:r>
    </w:p>
    <w:p w14:paraId="7155D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Рисуем натюрморт с фруктами и орехами.</w:t>
      </w:r>
    </w:p>
    <w:p w14:paraId="06415D4D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504A7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8</w:t>
      </w:r>
    </w:p>
    <w:p w14:paraId="19B03E8E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3 любых фрукта и добавь тень от них.</w:t>
      </w:r>
    </w:p>
    <w:p w14:paraId="195C96CB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1AEFC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9.</w:t>
      </w:r>
    </w:p>
    <w:p w14:paraId="1172A6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Рисуем улицу в перспективе.</w:t>
      </w:r>
    </w:p>
    <w:p w14:paraId="76731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B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10.</w:t>
      </w:r>
    </w:p>
    <w:p w14:paraId="137EF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улицу с домами так, чтобы линии крыш и дорог сходились в одной точке.</w:t>
      </w:r>
    </w:p>
    <w:p w14:paraId="098D2F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30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11</w:t>
      </w:r>
    </w:p>
    <w:p w14:paraId="59361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Рисуем дерево на закате.</w:t>
      </w:r>
    </w:p>
    <w:p w14:paraId="0A3952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781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12</w:t>
      </w:r>
    </w:p>
    <w:p w14:paraId="0A9008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Нарисуй плавный переход от одного цвета к другому, чтобы граница была мягкой.</w:t>
      </w:r>
    </w:p>
    <w:p w14:paraId="52AF6C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A1E5E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13</w:t>
      </w:r>
    </w:p>
    <w:p w14:paraId="669BC1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Рисуем птиц на ветке дерева.</w:t>
      </w:r>
    </w:p>
    <w:p w14:paraId="006D9F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7DE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14</w:t>
      </w:r>
    </w:p>
    <w:p w14:paraId="6155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 5 фигур так, чтобы одна из них была главной.</w:t>
      </w:r>
    </w:p>
    <w:p w14:paraId="25063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E50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15</w:t>
      </w:r>
    </w:p>
    <w:p w14:paraId="57EC22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Рисуем вазу с сиренью.</w:t>
      </w:r>
    </w:p>
    <w:p w14:paraId="19075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8F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16</w:t>
      </w:r>
    </w:p>
    <w:p w14:paraId="41EBE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вазу с цветами, показав разный наклон стеблей.</w:t>
      </w:r>
    </w:p>
    <w:p w14:paraId="1161C8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2CF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17</w:t>
      </w:r>
    </w:p>
    <w:p w14:paraId="56E38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Рисуем Исаакиевский собор.</w:t>
      </w:r>
    </w:p>
    <w:p w14:paraId="713BE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07A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18</w:t>
      </w:r>
    </w:p>
    <w:p w14:paraId="2487B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здание с куполом и добавь рядом деревья для масштаба.</w:t>
      </w:r>
    </w:p>
    <w:p w14:paraId="0578A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7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19</w:t>
      </w:r>
    </w:p>
    <w:p w14:paraId="7A13BC74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Рисуем морской пейзаж с маяком.</w:t>
      </w:r>
    </w:p>
    <w:p w14:paraId="6231B2D7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6BB7F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20</w:t>
      </w:r>
    </w:p>
    <w:p w14:paraId="4273C55D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Нарисуй море и небо, показав линию горизонта.</w:t>
      </w:r>
    </w:p>
    <w:p w14:paraId="6E674C89">
      <w:pPr>
        <w:pStyle w:val="8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F01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</w:p>
    <w:p w14:paraId="148D11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Тестирование 1</w:t>
      </w:r>
    </w:p>
    <w:p w14:paraId="02D9DA5A">
      <w:pPr>
        <w:numPr>
          <w:ilvl w:val="0"/>
          <w:numId w:val="28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такое графика?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Искусство работы с цветом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Искусство изображения с помощью линии и штриха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Архитектурный стиль</w:t>
      </w:r>
    </w:p>
    <w:p w14:paraId="7A9A55BB">
      <w:pPr>
        <w:numPr>
          <w:ilvl w:val="0"/>
          <w:numId w:val="28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Какой жанр изображает природу и ландшафты?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Натюрморт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Пейзаж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Портрет</w:t>
      </w:r>
    </w:p>
    <w:p w14:paraId="0DD7D921">
      <w:pPr>
        <w:numPr>
          <w:ilvl w:val="0"/>
          <w:numId w:val="28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является основным средством в живописи?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Цвет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Линия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Форма</w:t>
      </w:r>
    </w:p>
    <w:p w14:paraId="2CB18AA6">
      <w:pPr>
        <w:numPr>
          <w:ilvl w:val="0"/>
          <w:numId w:val="28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изображает натюрморт?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Предметы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Здания</w:t>
      </w:r>
    </w:p>
    <w:p w14:paraId="3220DCF8">
      <w:pPr>
        <w:numPr>
          <w:ilvl w:val="0"/>
          <w:numId w:val="28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Портрет — это: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Изображение лица или фигуры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Изображение природы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Изображение животных</w:t>
      </w:r>
    </w:p>
    <w:p w14:paraId="31C9E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A43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Тестирование 2</w:t>
      </w:r>
    </w:p>
    <w:p w14:paraId="4F94E28D">
      <w:pPr>
        <w:numPr>
          <w:ilvl w:val="0"/>
          <w:numId w:val="29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Какие цвета называются основными?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Красный, жёлтый, синий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Красный, зелёный, фиолетовый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Синий, чёрный, белый</w:t>
      </w:r>
    </w:p>
    <w:p w14:paraId="1DC42CF7">
      <w:pPr>
        <w:numPr>
          <w:ilvl w:val="0"/>
          <w:numId w:val="29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Какой цвет является дополнительным к красному?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Зелёный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Синий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Оранжевый</w:t>
      </w:r>
    </w:p>
    <w:p w14:paraId="09FDCF3C">
      <w:pPr>
        <w:numPr>
          <w:ilvl w:val="0"/>
          <w:numId w:val="29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такое тёплые цвета?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Цвета с примесью синего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Цвета, ассоциирующиеся с солнцем и огнём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Все светлые оттенки</w:t>
      </w:r>
    </w:p>
    <w:p w14:paraId="6903D98E">
      <w:pPr>
        <w:numPr>
          <w:ilvl w:val="0"/>
          <w:numId w:val="29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даёт смешение синего и жёлтого?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Зелёный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Фиолетовый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Оранжевый</w:t>
      </w:r>
    </w:p>
    <w:p w14:paraId="53BE1598">
      <w:pPr>
        <w:numPr>
          <w:ilvl w:val="0"/>
          <w:numId w:val="29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называется изучение цвета?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Колористика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Литография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Гравюра</w:t>
      </w:r>
    </w:p>
    <w:p w14:paraId="3E4F4F78">
      <w:pPr>
        <w:spacing w:before="100" w:after="10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893FA">
      <w:pPr>
        <w:spacing w:before="100" w:after="10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Тестирование 3</w:t>
      </w:r>
    </w:p>
    <w:p w14:paraId="75418814">
      <w:pPr>
        <w:numPr>
          <w:ilvl w:val="0"/>
          <w:numId w:val="30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 находится блик на объекте?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На стороне, обращённой к свету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В тени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В полутени</w:t>
      </w:r>
    </w:p>
    <w:p w14:paraId="6E0E5230">
      <w:pPr>
        <w:numPr>
          <w:ilvl w:val="0"/>
          <w:numId w:val="30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такое собственная тень?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Тень, падающая на другие предметы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Тёмная часть объекта, не освещённая светом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Отражение</w:t>
      </w:r>
    </w:p>
    <w:p w14:paraId="3673DD12">
      <w:pPr>
        <w:numPr>
          <w:ilvl w:val="0"/>
          <w:numId w:val="30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называется переход от света к тени?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Полутень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Блик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Контраст</w:t>
      </w:r>
    </w:p>
    <w:p w14:paraId="15F4C918">
      <w:pPr>
        <w:numPr>
          <w:ilvl w:val="0"/>
          <w:numId w:val="30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определить направление света?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По расположению блика и тени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По цвету 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По размеру</w:t>
      </w:r>
    </w:p>
    <w:p w14:paraId="6AD3511E">
      <w:pPr>
        <w:numPr>
          <w:ilvl w:val="0"/>
          <w:numId w:val="30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темнее — полутень или тень?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Полутень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Тень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Они одинаковые</w:t>
      </w:r>
    </w:p>
    <w:p w14:paraId="47DBDCF7">
      <w:pPr>
        <w:spacing w:before="100" w:after="10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Тестирование 4</w:t>
      </w:r>
    </w:p>
    <w:p w14:paraId="58B8CD51">
      <w:pPr>
        <w:numPr>
          <w:ilvl w:val="0"/>
          <w:numId w:val="31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главное в натюрморте?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Правильная перспектива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Композиция и передача фактуры предметов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Много деталей</w:t>
      </w:r>
    </w:p>
    <w:p w14:paraId="44A9713F">
      <w:pPr>
        <w:numPr>
          <w:ilvl w:val="0"/>
          <w:numId w:val="31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передать объём яблока?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Использовать штрихи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Работать с тоном и светотенью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Добавить фон</w:t>
      </w:r>
    </w:p>
    <w:p w14:paraId="336A490A">
      <w:pPr>
        <w:numPr>
          <w:ilvl w:val="0"/>
          <w:numId w:val="31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помогает сделать фрукты более реалистичными?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Блик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Толстая линия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Сильный контур</w:t>
      </w:r>
    </w:p>
    <w:p w14:paraId="0F80E598">
      <w:pPr>
        <w:numPr>
          <w:ilvl w:val="0"/>
          <w:numId w:val="31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обычно изображают в натюрморте?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Животных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Предметы и еду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Природу</w:t>
      </w:r>
    </w:p>
    <w:p w14:paraId="5EF4AD57">
      <w:pPr>
        <w:numPr>
          <w:ilvl w:val="0"/>
          <w:numId w:val="31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лучше располагать предметы?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На одной линии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С разной высотой и перекрытием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Параллельно</w:t>
      </w:r>
    </w:p>
    <w:p w14:paraId="6BAADA7D">
      <w:pPr>
        <w:spacing w:before="100" w:after="10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Тестирование 5</w:t>
      </w:r>
    </w:p>
    <w:p w14:paraId="148CDF3B">
      <w:pPr>
        <w:numPr>
          <w:ilvl w:val="0"/>
          <w:numId w:val="32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такое точка схода?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Место, где сходятся линии перспективы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Центральный элемент композиции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Самое яркое место рисунка</w:t>
      </w:r>
    </w:p>
    <w:p w14:paraId="7B5C8A9C">
      <w:pPr>
        <w:numPr>
          <w:ilvl w:val="0"/>
          <w:numId w:val="32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одной точке схода линии идут…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К горизонту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К углу листа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Параллельно</w:t>
      </w:r>
    </w:p>
    <w:p w14:paraId="283E7B02">
      <w:pPr>
        <w:numPr>
          <w:ilvl w:val="0"/>
          <w:numId w:val="32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даёт перспектива?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Объём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Иллюзию глубины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Рельеф</w:t>
      </w:r>
    </w:p>
    <w:p w14:paraId="0001CAC8">
      <w:pPr>
        <w:numPr>
          <w:ilvl w:val="0"/>
          <w:numId w:val="32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Горизонт в перспективе — это…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Линия, на уровне глаз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Линия света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Верхний край листа</w:t>
      </w:r>
    </w:p>
    <w:p w14:paraId="5FCCFFF8">
      <w:pPr>
        <w:numPr>
          <w:ilvl w:val="0"/>
          <w:numId w:val="32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линии не сходятся, перспектива будет…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Реалистичной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Искажённой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Точной</w:t>
      </w:r>
    </w:p>
    <w:p w14:paraId="5684B877">
      <w:pPr>
        <w:spacing w:before="100" w:after="10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5A019">
      <w:pPr>
        <w:spacing w:before="100" w:after="10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Тестирование 6</w:t>
      </w:r>
    </w:p>
    <w:p w14:paraId="38FBA404">
      <w:pPr>
        <w:numPr>
          <w:ilvl w:val="0"/>
          <w:numId w:val="33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главное в акварели?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Слои краски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Прозрачность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Толстый контур</w:t>
      </w:r>
    </w:p>
    <w:p w14:paraId="28D00B7D">
      <w:pPr>
        <w:numPr>
          <w:ilvl w:val="0"/>
          <w:numId w:val="33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получить светлый тон в акварели?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Добавить белую краску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Разбавить водой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Закрасить поверх</w:t>
      </w:r>
    </w:p>
    <w:p w14:paraId="505592AD">
      <w:pPr>
        <w:numPr>
          <w:ilvl w:val="0"/>
          <w:numId w:val="33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такое "по мокрому"?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Писать на влажной бумаге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Писать без воды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Добавлять соль</w:t>
      </w:r>
    </w:p>
    <w:p w14:paraId="7DE8CFA2">
      <w:pPr>
        <w:numPr>
          <w:ilvl w:val="0"/>
          <w:numId w:val="33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закрепить акварель?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Лаком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Не закрепляют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Клеем</w:t>
      </w:r>
    </w:p>
    <w:p w14:paraId="6772836B">
      <w:pPr>
        <w:numPr>
          <w:ilvl w:val="0"/>
          <w:numId w:val="33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нельзя делать в акварели?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Работать в слоях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Полностью перекрывать цвет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Использовать кисть</w:t>
      </w:r>
    </w:p>
    <w:p w14:paraId="2F288C98">
      <w:pPr>
        <w:spacing w:before="100" w:after="10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A66C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Тестирование 7</w:t>
      </w:r>
    </w:p>
    <w:p w14:paraId="2891B739">
      <w:pPr>
        <w:numPr>
          <w:ilvl w:val="0"/>
          <w:numId w:val="34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такое композиция?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Сочетание цветов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Организация элементов на плоскости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Линии перспективы</w:t>
      </w:r>
    </w:p>
    <w:p w14:paraId="792EBF40">
      <w:pPr>
        <w:numPr>
          <w:ilvl w:val="0"/>
          <w:numId w:val="34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Правило третей — это…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Деление листа на 3 равные части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Расположение предметов по центру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Выбор трёх цветов</w:t>
      </w:r>
    </w:p>
    <w:p w14:paraId="116BE746">
      <w:pPr>
        <w:numPr>
          <w:ilvl w:val="0"/>
          <w:numId w:val="34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 композиции — это…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Самый яркий или важный элемент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Геометрический центр листа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Левый верхний угол</w:t>
      </w:r>
    </w:p>
    <w:p w14:paraId="739426FE">
      <w:pPr>
        <w:numPr>
          <w:ilvl w:val="0"/>
          <w:numId w:val="34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сделать композицию динамичной?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Сместить главный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Разместить всё по центру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Убрать фон</w:t>
      </w:r>
    </w:p>
    <w:p w14:paraId="15A8D1D1">
      <w:pPr>
        <w:numPr>
          <w:ilvl w:val="0"/>
          <w:numId w:val="34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помогает удержать внимание зрителя?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Контраст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Однотонность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Симметрия</w:t>
      </w:r>
    </w:p>
    <w:p w14:paraId="0885F6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Тестирование 8</w:t>
      </w:r>
    </w:p>
    <w:p w14:paraId="163B24E3">
      <w:pPr>
        <w:numPr>
          <w:ilvl w:val="0"/>
          <w:numId w:val="35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главное при рисовании цветов?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Перспектива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Передача формы и цвета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Жёсткие линии</w:t>
      </w:r>
    </w:p>
    <w:p w14:paraId="7602C57E">
      <w:pPr>
        <w:numPr>
          <w:ilvl w:val="0"/>
          <w:numId w:val="35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сделать лепесток реалистичным?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Прорисовать контур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Показать переходы тона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Использовать чёрный цвет</w:t>
      </w:r>
    </w:p>
    <w:p w14:paraId="635F7958">
      <w:pPr>
        <w:numPr>
          <w:ilvl w:val="0"/>
          <w:numId w:val="35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делает натюрморт живым?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Тени и блики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Одинаковые цвета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Плоские формы</w:t>
      </w:r>
    </w:p>
    <w:p w14:paraId="60BF077F">
      <w:pPr>
        <w:numPr>
          <w:ilvl w:val="0"/>
          <w:numId w:val="35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расположить цветы в вазе?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Симметрично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Естественно, с разным наклоном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По вертикали</w:t>
      </w:r>
    </w:p>
    <w:p w14:paraId="1B8F8DDF">
      <w:pPr>
        <w:numPr>
          <w:ilvl w:val="0"/>
          <w:numId w:val="35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передать глубину букета?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Цветом и перекрытием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Ровным фоном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Сильным контуром</w:t>
      </w:r>
    </w:p>
    <w:p w14:paraId="6D426B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Тестирование 9</w:t>
      </w:r>
    </w:p>
    <w:p w14:paraId="282B452A">
      <w:pPr>
        <w:numPr>
          <w:ilvl w:val="0"/>
          <w:numId w:val="36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главное при рисовании архитектуры?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Симметрия и перспектива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Яркие цвета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Минимум деталей</w:t>
      </w:r>
    </w:p>
    <w:p w14:paraId="1F093580">
      <w:pPr>
        <w:numPr>
          <w:ilvl w:val="0"/>
          <w:numId w:val="36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подчеркнуть масштаб здания?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Добавить мелкие детали (людей, деревья)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Сделать фон однотонным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Использовать только крупные формы</w:t>
      </w:r>
    </w:p>
    <w:p w14:paraId="3F562FCA">
      <w:pPr>
        <w:numPr>
          <w:ilvl w:val="0"/>
          <w:numId w:val="36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даёт тёплый цвет на фасаде?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Холодный эффект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Уют и выразительность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Уменьшает здание</w:t>
      </w:r>
    </w:p>
    <w:p w14:paraId="68742C60">
      <w:pPr>
        <w:numPr>
          <w:ilvl w:val="0"/>
          <w:numId w:val="36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сделать купол реалистичным?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Передать свет и тень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Нарисовать ровный контур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Использовать один цвет</w:t>
      </w:r>
    </w:p>
    <w:p w14:paraId="4BD75077">
      <w:pPr>
        <w:numPr>
          <w:ilvl w:val="0"/>
          <w:numId w:val="36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в соборе Исаакия особенно выделяется?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Купол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Окна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Балконы</w:t>
      </w:r>
    </w:p>
    <w:p w14:paraId="1E36C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Тестирование 10</w:t>
      </w:r>
    </w:p>
    <w:p w14:paraId="37694EE6">
      <w:pPr>
        <w:numPr>
          <w:ilvl w:val="0"/>
          <w:numId w:val="37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главное в морском пейзаже?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Цвет воды и отражение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Много деталей на берегу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Симметрия</w:t>
      </w:r>
    </w:p>
    <w:p w14:paraId="5E049F73">
      <w:pPr>
        <w:numPr>
          <w:ilvl w:val="0"/>
          <w:numId w:val="37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показать движение воды?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Линиями и пятнами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Жёстким контуром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Сплошной заливкой</w:t>
      </w:r>
    </w:p>
    <w:p w14:paraId="7265ED12">
      <w:pPr>
        <w:numPr>
          <w:ilvl w:val="0"/>
          <w:numId w:val="37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передать дальний план моря?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Сделать его светлее и холоднее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Сделать его ярче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Использовать чёрный</w:t>
      </w:r>
    </w:p>
    <w:p w14:paraId="4B44B3C4">
      <w:pPr>
        <w:numPr>
          <w:ilvl w:val="0"/>
          <w:numId w:val="37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помогает создать атмосферу?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Цвет неба и света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Много предметов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Ровные линии</w:t>
      </w:r>
    </w:p>
    <w:p w14:paraId="25B13328">
      <w:pPr>
        <w:numPr>
          <w:ilvl w:val="0"/>
          <w:numId w:val="37"/>
        </w:num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лучше передать прозрачность воды?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a) Использовать плавные переходы цвета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b) Сделать её однотонной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c) Добавить контур</w:t>
      </w:r>
    </w:p>
    <w:p w14:paraId="322DCF51">
      <w:pPr>
        <w:pStyle w:val="85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30F1">
      <w:pPr>
        <w:pStyle w:val="8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Итоговая аттестация.</w:t>
      </w:r>
    </w:p>
    <w:p w14:paraId="519D5136">
      <w:pPr>
        <w:pStyle w:val="8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15F48">
      <w:pPr>
        <w:pStyle w:val="8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Примерные задания для итогового тестирования.</w:t>
      </w:r>
    </w:p>
    <w:p w14:paraId="35F1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4"/>
    <w:bookmarkEnd w:id="19"/>
    <w:bookmarkEnd w:id="20"/>
    <w:p w14:paraId="7E35A488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 К какому жанру живописи относится изображение архитектуры?</w:t>
      </w:r>
    </w:p>
    <w:p w14:paraId="6AF5EE1D">
      <w:pPr>
        <w:pStyle w:val="85"/>
        <w:numPr>
          <w:ilvl w:val="0"/>
          <w:numId w:val="38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Портрет</w:t>
      </w:r>
    </w:p>
    <w:p w14:paraId="77BCC059">
      <w:pPr>
        <w:pStyle w:val="85"/>
        <w:numPr>
          <w:ilvl w:val="0"/>
          <w:numId w:val="38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Натюрморт</w:t>
      </w:r>
    </w:p>
    <w:p w14:paraId="1F2C133D">
      <w:pPr>
        <w:pStyle w:val="85"/>
        <w:numPr>
          <w:ilvl w:val="0"/>
          <w:numId w:val="38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Пейзаж</w:t>
      </w:r>
    </w:p>
    <w:p w14:paraId="78EADD34">
      <w:pPr>
        <w:pStyle w:val="85"/>
        <w:numPr>
          <w:ilvl w:val="0"/>
          <w:numId w:val="38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Бытовой жанр</w:t>
      </w:r>
    </w:p>
    <w:p w14:paraId="6535101F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Какой цвет является дополнительным для красного?</w:t>
      </w:r>
    </w:p>
    <w:p w14:paraId="3FB85565">
      <w:pPr>
        <w:pStyle w:val="85"/>
        <w:numPr>
          <w:ilvl w:val="0"/>
          <w:numId w:val="39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Синий</w:t>
      </w:r>
    </w:p>
    <w:p w14:paraId="1DB0DF42">
      <w:pPr>
        <w:pStyle w:val="85"/>
        <w:numPr>
          <w:ilvl w:val="0"/>
          <w:numId w:val="39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Желтый</w:t>
      </w:r>
    </w:p>
    <w:p w14:paraId="2571991B">
      <w:pPr>
        <w:pStyle w:val="85"/>
        <w:numPr>
          <w:ilvl w:val="0"/>
          <w:numId w:val="39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Розовый</w:t>
      </w:r>
    </w:p>
    <w:p w14:paraId="120B6825">
      <w:pPr>
        <w:pStyle w:val="85"/>
        <w:numPr>
          <w:ilvl w:val="0"/>
          <w:numId w:val="39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Зеленый</w:t>
      </w:r>
    </w:p>
    <w:p w14:paraId="5AA703EB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 Как называется переход от светлого участка к темному на рисунке?</w:t>
      </w:r>
    </w:p>
    <w:p w14:paraId="544E3C37">
      <w:pPr>
        <w:pStyle w:val="85"/>
        <w:numPr>
          <w:ilvl w:val="0"/>
          <w:numId w:val="40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Свет</w:t>
      </w:r>
    </w:p>
    <w:p w14:paraId="5868EEC2">
      <w:pPr>
        <w:pStyle w:val="85"/>
        <w:numPr>
          <w:ilvl w:val="0"/>
          <w:numId w:val="40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Полутень</w:t>
      </w:r>
    </w:p>
    <w:p w14:paraId="4C9C6E14">
      <w:pPr>
        <w:pStyle w:val="85"/>
        <w:numPr>
          <w:ilvl w:val="0"/>
          <w:numId w:val="40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Тень</w:t>
      </w:r>
    </w:p>
    <w:p w14:paraId="2837DACC">
      <w:pPr>
        <w:pStyle w:val="85"/>
        <w:numPr>
          <w:ilvl w:val="0"/>
          <w:numId w:val="40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Контур</w:t>
      </w:r>
    </w:p>
    <w:p w14:paraId="01D17C4F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C9A9F04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 Какой жанр живописи изображает неодушевленные предметы, например, фрукты или цветы?</w:t>
      </w:r>
    </w:p>
    <w:p w14:paraId="32D33EC3">
      <w:pPr>
        <w:pStyle w:val="85"/>
        <w:numPr>
          <w:ilvl w:val="0"/>
          <w:numId w:val="41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Пейзаж</w:t>
      </w:r>
    </w:p>
    <w:p w14:paraId="6D1B954E">
      <w:pPr>
        <w:pStyle w:val="85"/>
        <w:numPr>
          <w:ilvl w:val="0"/>
          <w:numId w:val="41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Натюрморт</w:t>
      </w:r>
    </w:p>
    <w:p w14:paraId="563BC2B4">
      <w:pPr>
        <w:pStyle w:val="85"/>
        <w:numPr>
          <w:ilvl w:val="0"/>
          <w:numId w:val="41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Портрет</w:t>
      </w:r>
    </w:p>
    <w:p w14:paraId="7201EDBE">
      <w:pPr>
        <w:pStyle w:val="85"/>
        <w:numPr>
          <w:ilvl w:val="0"/>
          <w:numId w:val="41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Мифологический жанр</w:t>
      </w:r>
    </w:p>
    <w:p w14:paraId="608712FA">
      <w:pPr>
        <w:pStyle w:val="85"/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F0A850A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5. Какой элемент перспективы делает предметы более удаленными?</w:t>
      </w:r>
    </w:p>
    <w:p w14:paraId="619EA394">
      <w:pPr>
        <w:pStyle w:val="85"/>
        <w:numPr>
          <w:ilvl w:val="0"/>
          <w:numId w:val="42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Четкость</w:t>
      </w:r>
    </w:p>
    <w:p w14:paraId="1DF64187">
      <w:pPr>
        <w:pStyle w:val="85"/>
        <w:numPr>
          <w:ilvl w:val="0"/>
          <w:numId w:val="42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Детализация</w:t>
      </w:r>
    </w:p>
    <w:p w14:paraId="0B3CACF1">
      <w:pPr>
        <w:pStyle w:val="85"/>
        <w:numPr>
          <w:ilvl w:val="0"/>
          <w:numId w:val="42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Уменьшение размера</w:t>
      </w:r>
    </w:p>
    <w:p w14:paraId="31C3454F">
      <w:pPr>
        <w:pStyle w:val="85"/>
        <w:numPr>
          <w:ilvl w:val="0"/>
          <w:numId w:val="42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Увеличение насыщенности цвета</w:t>
      </w:r>
    </w:p>
    <w:p w14:paraId="2B46C489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4EE97A1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6. Какой из следующих материалов используется для рисования акварелью?</w:t>
      </w:r>
    </w:p>
    <w:p w14:paraId="603BEFDA">
      <w:pPr>
        <w:pStyle w:val="85"/>
        <w:numPr>
          <w:ilvl w:val="0"/>
          <w:numId w:val="43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Масляные краски</w:t>
      </w:r>
    </w:p>
    <w:p w14:paraId="766D5B67">
      <w:pPr>
        <w:pStyle w:val="85"/>
        <w:numPr>
          <w:ilvl w:val="0"/>
          <w:numId w:val="43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Акриловые краски</w:t>
      </w:r>
    </w:p>
    <w:p w14:paraId="5C587D1F">
      <w:pPr>
        <w:pStyle w:val="85"/>
        <w:numPr>
          <w:ilvl w:val="0"/>
          <w:numId w:val="43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Водорастворимые краски</w:t>
      </w:r>
    </w:p>
    <w:p w14:paraId="49C4EE18">
      <w:pPr>
        <w:pStyle w:val="85"/>
        <w:numPr>
          <w:ilvl w:val="0"/>
          <w:numId w:val="43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Пастель</w:t>
      </w:r>
    </w:p>
    <w:p w14:paraId="22EEF4C6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431128A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7. Что помогает создать гармоничную композицию в картине?</w:t>
      </w:r>
    </w:p>
    <w:p w14:paraId="29A12455">
      <w:pPr>
        <w:pStyle w:val="85"/>
        <w:numPr>
          <w:ilvl w:val="0"/>
          <w:numId w:val="44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Случайное размещение элементов</w:t>
      </w:r>
    </w:p>
    <w:p w14:paraId="25FB8F72">
      <w:pPr>
        <w:pStyle w:val="85"/>
        <w:numPr>
          <w:ilvl w:val="0"/>
          <w:numId w:val="44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Баланс и симметрия</w:t>
      </w:r>
    </w:p>
    <w:p w14:paraId="3EBAD597">
      <w:pPr>
        <w:pStyle w:val="85"/>
        <w:numPr>
          <w:ilvl w:val="0"/>
          <w:numId w:val="44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Монотонное использование одного цвета</w:t>
      </w:r>
    </w:p>
    <w:p w14:paraId="20A0DF25">
      <w:pPr>
        <w:pStyle w:val="85"/>
        <w:numPr>
          <w:ilvl w:val="0"/>
          <w:numId w:val="44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Отсутствие деталей</w:t>
      </w:r>
    </w:p>
    <w:p w14:paraId="569D4763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AC87C9A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8. Какой из перечисленных видов пейзажей изображает море или озеро?</w:t>
      </w:r>
    </w:p>
    <w:p w14:paraId="2860FF68">
      <w:pPr>
        <w:pStyle w:val="85"/>
        <w:numPr>
          <w:ilvl w:val="0"/>
          <w:numId w:val="45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Городской пейзаж</w:t>
      </w:r>
    </w:p>
    <w:p w14:paraId="2C32FC25">
      <w:pPr>
        <w:pStyle w:val="85"/>
        <w:numPr>
          <w:ilvl w:val="0"/>
          <w:numId w:val="45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Лесной пейзаж</w:t>
      </w:r>
    </w:p>
    <w:p w14:paraId="3AFFD63B">
      <w:pPr>
        <w:pStyle w:val="85"/>
        <w:numPr>
          <w:ilvl w:val="0"/>
          <w:numId w:val="45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Морской пейзаж</w:t>
      </w:r>
    </w:p>
    <w:p w14:paraId="03CA7785">
      <w:pPr>
        <w:pStyle w:val="85"/>
        <w:numPr>
          <w:ilvl w:val="0"/>
          <w:numId w:val="45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Пасторальный пейзаж</w:t>
      </w:r>
    </w:p>
    <w:p w14:paraId="0957D3E1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96818D0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9. Какой собор является объектом для рисования в уроке с элементами архитектуры?</w:t>
      </w:r>
    </w:p>
    <w:p w14:paraId="798C8E45">
      <w:pPr>
        <w:pStyle w:val="85"/>
        <w:numPr>
          <w:ilvl w:val="0"/>
          <w:numId w:val="46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Казанский собор</w:t>
      </w:r>
    </w:p>
    <w:p w14:paraId="203ADB70">
      <w:pPr>
        <w:pStyle w:val="85"/>
        <w:numPr>
          <w:ilvl w:val="0"/>
          <w:numId w:val="46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Храм Христа Спасителя</w:t>
      </w:r>
    </w:p>
    <w:p w14:paraId="0D012099">
      <w:pPr>
        <w:pStyle w:val="85"/>
        <w:numPr>
          <w:ilvl w:val="0"/>
          <w:numId w:val="46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Спас-на-Крови</w:t>
      </w:r>
    </w:p>
    <w:p w14:paraId="7F4C36F0">
      <w:pPr>
        <w:pStyle w:val="85"/>
        <w:numPr>
          <w:ilvl w:val="0"/>
          <w:numId w:val="46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Исаакиевский собор</w:t>
      </w:r>
    </w:p>
    <w:p w14:paraId="29E49F95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2CADD7D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10. Как называется основное свойство, которое определяет яркость или насыщенность цвета?</w:t>
      </w:r>
    </w:p>
    <w:p w14:paraId="7B9FCD63">
      <w:pPr>
        <w:pStyle w:val="85"/>
        <w:numPr>
          <w:ilvl w:val="0"/>
          <w:numId w:val="47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Цветовой тон</w:t>
      </w:r>
    </w:p>
    <w:p w14:paraId="3C974C05">
      <w:pPr>
        <w:pStyle w:val="85"/>
        <w:numPr>
          <w:ilvl w:val="0"/>
          <w:numId w:val="47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Светлота</w:t>
      </w:r>
    </w:p>
    <w:p w14:paraId="134C3BCD">
      <w:pPr>
        <w:pStyle w:val="85"/>
        <w:numPr>
          <w:ilvl w:val="0"/>
          <w:numId w:val="47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Насыщенность</w:t>
      </w:r>
    </w:p>
    <w:p w14:paraId="6E9EF519">
      <w:pPr>
        <w:pStyle w:val="85"/>
        <w:numPr>
          <w:ilvl w:val="0"/>
          <w:numId w:val="47"/>
        </w:num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Контраст</w:t>
      </w:r>
    </w:p>
    <w:p w14:paraId="632DA0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627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ED3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BAD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FD7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960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84D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310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B0F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F4B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3F9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9B6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25D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274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659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032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A93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093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5F4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758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878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D8C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79C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365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033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5D5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90F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105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93E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52F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B5F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F3895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>Оценочные и методические материалы</w:t>
      </w:r>
    </w:p>
    <w:p w14:paraId="73AA90FB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</w:p>
    <w:p w14:paraId="7188D9C1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pacing w:val="-6"/>
          <w:sz w:val="24"/>
          <w:szCs w:val="24"/>
        </w:rPr>
      </w:pPr>
      <w:r>
        <w:rPr>
          <w:rFonts w:ascii="Times New Roman" w:hAnsi="Times New Roman" w:eastAsia="Calibri" w:cs="Times New Roman"/>
          <w:b/>
          <w:spacing w:val="-6"/>
          <w:sz w:val="24"/>
          <w:szCs w:val="24"/>
        </w:rPr>
        <w:t>Формы аттестации и контроля.</w:t>
      </w:r>
    </w:p>
    <w:p w14:paraId="2A16A29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Оценка качества освоения программы производится в отношении соответствия результатов освоения программы заявленным целям и планируемым результатам обучения.</w:t>
      </w:r>
    </w:p>
    <w:p w14:paraId="4168873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процессе реализации программы используется текущий контроль , промежуточная аттестация и итоговая аттестация. </w:t>
      </w:r>
    </w:p>
    <w:p w14:paraId="62176B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Текущий контроль включает в себя наблюдение преподавателя за работой обучающихся.</w:t>
      </w:r>
    </w:p>
    <w:p w14:paraId="377740F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освоения учебной программы проводится в процессе итоговой аттестации в форме зачета посредством прохождения тестирования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031BB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Для аттестации слушателей на соответствие их персональных достижений требованиям образовательной программы созданы фонды оценочных средств, включающие типовые задания, методы контроля, позволяющие оценить знания и умения. </w:t>
      </w:r>
    </w:p>
    <w:p w14:paraId="134C18B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 результатам итоговой аттестации, выставляется итоговая оценки по двухбалльной системе («зачтено», «не зачтено»).</w:t>
      </w:r>
    </w:p>
    <w:p w14:paraId="695D3CC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87"/>
        <w:tblW w:w="9107" w:type="dxa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7513"/>
      </w:tblGrid>
      <w:tr w14:paraId="3FE1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94" w:type="dxa"/>
          </w:tcPr>
          <w:p w14:paraId="38F2B59B">
            <w:pPr>
              <w:pStyle w:val="104"/>
              <w:ind w:left="28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7513" w:type="dxa"/>
          </w:tcPr>
          <w:p w14:paraId="522DBE12">
            <w:pPr>
              <w:pStyle w:val="104"/>
              <w:ind w:left="3333" w:right="275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Критерии оценки</w:t>
            </w:r>
          </w:p>
        </w:tc>
      </w:tr>
      <w:tr w14:paraId="76BE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594" w:type="dxa"/>
          </w:tcPr>
          <w:p w14:paraId="4AD08F63">
            <w:pPr>
              <w:pStyle w:val="104"/>
              <w:ind w:left="105" w:right="14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Зачтено</w:t>
            </w:r>
          </w:p>
        </w:tc>
        <w:tc>
          <w:tcPr>
            <w:tcW w:w="7513" w:type="dxa"/>
          </w:tcPr>
          <w:p w14:paraId="3E1996E4">
            <w:pPr>
              <w:pStyle w:val="104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Оценка «Зачтено» выставляется слушателю, если он твердо знает материал курса, грамотно и по существу использует его, не допуская существенных неточностей в ответе на тестовые вопросы, правильно применяет теоретические положения при решении практических вопросов. </w:t>
            </w:r>
            <w:r>
              <w:rPr>
                <w:sz w:val="24"/>
                <w:szCs w:val="24"/>
                <w:lang w:val="en-US"/>
              </w:rPr>
              <w:t>Не менее 80% правильных ответов при решении итогового теста.</w:t>
            </w:r>
          </w:p>
        </w:tc>
      </w:tr>
      <w:tr w14:paraId="16A3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594" w:type="dxa"/>
          </w:tcPr>
          <w:p w14:paraId="051DB201">
            <w:pPr>
              <w:pStyle w:val="104"/>
              <w:ind w:left="105" w:right="14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Незачтено</w:t>
            </w:r>
          </w:p>
        </w:tc>
        <w:tc>
          <w:tcPr>
            <w:tcW w:w="7513" w:type="dxa"/>
          </w:tcPr>
          <w:p w14:paraId="5F428988">
            <w:pPr>
              <w:pStyle w:val="104"/>
              <w:ind w:left="11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Оценка «Не зачтено» выставляется слушателю,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вопросы или не справляется с ними самостоятельно. </w:t>
            </w:r>
            <w:r>
              <w:rPr>
                <w:sz w:val="24"/>
                <w:szCs w:val="24"/>
                <w:lang w:val="en-US"/>
              </w:rPr>
              <w:t>Менее 80% правильных ответов при решении итогового теста.</w:t>
            </w:r>
          </w:p>
        </w:tc>
      </w:tr>
    </w:tbl>
    <w:p w14:paraId="09B43B60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pacing w:val="-6"/>
          <w:sz w:val="24"/>
          <w:szCs w:val="24"/>
        </w:rPr>
      </w:pPr>
    </w:p>
    <w:p w14:paraId="6256963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Основные принципы системы оценки:</w:t>
      </w:r>
    </w:p>
    <w:p w14:paraId="2ECD624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•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доброжелательное отношение к слушателю;</w:t>
      </w:r>
    </w:p>
    <w:p w14:paraId="183FC3F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•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конкретный анализ трудностей, которые испытал слушатель при выполнении практических заданий, а также допущенных им ошибок;</w:t>
      </w:r>
    </w:p>
    <w:p w14:paraId="614CA3F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•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конкретные указания на то, как можно улучшить достигнутый результат во время следующей попытки.</w:t>
      </w:r>
    </w:p>
    <w:p w14:paraId="543BAD3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Подобный подход к контролю и оценке умений слушателей ориентирован на успехи, а не на неудачи, на их поощрение, поддержку.</w:t>
      </w:r>
    </w:p>
    <w:p w14:paraId="10704F47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14:paraId="3F9E10C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Критерии оценки уровня сформированности умений и навыков.</w:t>
      </w:r>
    </w:p>
    <w:p w14:paraId="2DF6DF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7458"/>
      </w:tblGrid>
      <w:tr w14:paraId="4A45A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2E88A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513" w:type="dxa"/>
          </w:tcPr>
          <w:p w14:paraId="5E1798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</w:tr>
      <w:tr w14:paraId="0C326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CDFB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7513" w:type="dxa"/>
          </w:tcPr>
          <w:p w14:paraId="5EC6D0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слушателя; при выполнении той или иной деятельности слушатель не испытывает особых затруднений; </w:t>
            </w:r>
          </w:p>
        </w:tc>
      </w:tr>
      <w:tr w14:paraId="35015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44C41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7513" w:type="dxa"/>
          </w:tcPr>
          <w:p w14:paraId="7C787A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 выполнении той или иной деятельности слушатель испытывает минимальные затруднения, прибегает к помощи преподавателя, стремиться исправить указанные ошибки, самостоятельно выполняет задания</w:t>
            </w:r>
          </w:p>
        </w:tc>
      </w:tr>
      <w:tr w14:paraId="4A7C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E6805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7513" w:type="dxa"/>
          </w:tcPr>
          <w:p w14:paraId="47A2C5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Слушатель испытывает серьезные затруднения при выполнении той или иной деятельности, нуждается в постоянной помощи и контроле преподавателя; овладел менее чем 1/3 навыками, умениями</w:t>
            </w:r>
          </w:p>
        </w:tc>
      </w:tr>
    </w:tbl>
    <w:p w14:paraId="15164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21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89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1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24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A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4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36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03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FE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06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C5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E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BF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AD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3C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BD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6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BA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BF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9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86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82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8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C3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59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4C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7D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91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81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60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A7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C9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8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1A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E9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4A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38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98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07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D2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CD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56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85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55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E2482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eastAsia="Calibri" w:cs="Times New Roman"/>
          <w:b/>
          <w:bCs/>
          <w:caps/>
          <w:sz w:val="24"/>
          <w:szCs w:val="24"/>
        </w:rPr>
        <w:t>Рабочая программа воспитания.</w:t>
      </w:r>
    </w:p>
    <w:p w14:paraId="61BBDC5F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aps/>
          <w:sz w:val="24"/>
          <w:szCs w:val="24"/>
        </w:rPr>
      </w:pPr>
    </w:p>
    <w:p w14:paraId="750B4B0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Рабочая программа воспитания предназначена для всех групп слушателей по дополнительной общеобразовательной общеразвивающей программе «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Основы рисунка и живописи</w:t>
      </w:r>
      <w:r>
        <w:rPr>
          <w:rFonts w:ascii="Times New Roman" w:hAnsi="Times New Roman" w:eastAsia="Calibri" w:cs="Times New Roman"/>
          <w:sz w:val="24"/>
          <w:szCs w:val="24"/>
        </w:rPr>
        <w:t>».</w:t>
      </w:r>
    </w:p>
    <w:p w14:paraId="4D49D6B5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4"/>
          <w:szCs w:val="24"/>
          <w:u w:val="single"/>
          <w:shd w:val="clear" w:color="auto" w:fill="FFFFFF"/>
        </w:rPr>
      </w:pPr>
    </w:p>
    <w:p w14:paraId="24BEBA2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важнейших сторон личности слушателя, таких как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саморазвитие на основе мотивации к познанию, развитие самостоятельности, целеустремленности, общей культуры. </w:t>
      </w:r>
    </w:p>
    <w:p w14:paraId="43F7C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FFB81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 xml:space="preserve">Задачи: </w:t>
      </w:r>
    </w:p>
    <w:p w14:paraId="6FC03876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сформировать готовность и способность слушателей к саморазвитию и самообразованию на основе мотивации к познанию, осознанному выбору и построению дальнейшей индивидуальной траектории образования, с учетом устойчивых познавательных интересов;</w:t>
      </w:r>
    </w:p>
    <w:p w14:paraId="3C42F45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сформировать целостное мировоззрение, соответствующее современному уровню развития науки и общественной практики;</w:t>
      </w:r>
    </w:p>
    <w:p w14:paraId="6FA46F9D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воспитать осознанное, уважительное и доброжелательное отношение к другому человеку, его мнению, мировоззрению, культуре; </w:t>
      </w:r>
    </w:p>
    <w:p w14:paraId="125ADB37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воспитать умение воспринимать социальные нормы, правила поведения.</w:t>
      </w:r>
    </w:p>
    <w:p w14:paraId="42988627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4"/>
          <w:szCs w:val="24"/>
        </w:rPr>
      </w:pPr>
    </w:p>
    <w:p w14:paraId="705F5058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</w:rPr>
        <w:t>Планируемые результаты реализации программы воспитания:</w:t>
      </w:r>
    </w:p>
    <w:p w14:paraId="139A396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Содержание программы воспитания дает возможность формировать у слушателей такие результаты, как:</w:t>
      </w:r>
    </w:p>
    <w:p w14:paraId="1E99F55F">
      <w:pPr>
        <w:pStyle w:val="85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готовности и способности слушателей к саморазвитию и самообразованию на основе мотивации к познанию, осознанному выбору и построению дальнейшей индивидуальной траектории образования, с учетом устойчивых познавательных интересов;</w:t>
      </w:r>
    </w:p>
    <w:p w14:paraId="13671122">
      <w:pPr>
        <w:pStyle w:val="85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74091419">
      <w:pPr>
        <w:pStyle w:val="85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воспитание осознанного, уважительного и доброжелательного отношения к другому человеку, его мнению, мировоззрению, культуре; </w:t>
      </w:r>
    </w:p>
    <w:p w14:paraId="1B54FF9E">
      <w:pPr>
        <w:pStyle w:val="85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освоение социальных норм, правил поведения;</w:t>
      </w:r>
    </w:p>
    <w:p w14:paraId="26DEFFAE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403814A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Содержание работы с слушателями</w:t>
      </w:r>
    </w:p>
    <w:p w14:paraId="2583CDE0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4C7DC39F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Работа с слушателями включает:</w:t>
      </w:r>
    </w:p>
    <w:p w14:paraId="0FC67BEA">
      <w:pPr>
        <w:pStyle w:val="85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формирование умений и навыков самостоятельной деятельности, самоорганизации, ответственности;</w:t>
      </w:r>
    </w:p>
    <w:p w14:paraId="4C8C689E">
      <w:pPr>
        <w:pStyle w:val="85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развитие творческого потенциала слушателей;</w:t>
      </w:r>
    </w:p>
    <w:p w14:paraId="41966079">
      <w:pPr>
        <w:pStyle w:val="85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содействие формированию активной позиции.</w:t>
      </w:r>
    </w:p>
    <w:p w14:paraId="40FFCB16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10794A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677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B42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632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C76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5F3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5C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EEF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ОЦЕНОЧНЫЕ И ДИАГНОСТИЧЕСКИЕ МАТЕРИАЛЫ</w:t>
      </w:r>
    </w:p>
    <w:p w14:paraId="2DDB7E6E">
      <w:pPr>
        <w:spacing w:after="0" w:line="240" w:lineRule="auto"/>
        <w:ind w:firstLine="708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88E095E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Карта самооценки слушателям и экспертной оценки педагогом компетентности слушателя</w:t>
      </w:r>
    </w:p>
    <w:p w14:paraId="5C0A38F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Оцените, пожалуйста, по пятибалльной шкале знания и умения, которые вы получили, при этом впишите соответствующую цифру (1 – самая низкая оценка, 5 – самая высокая).</w:t>
      </w:r>
    </w:p>
    <w:tbl>
      <w:tblPr>
        <w:tblStyle w:val="12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567"/>
        <w:gridCol w:w="591"/>
        <w:gridCol w:w="645"/>
        <w:gridCol w:w="646"/>
        <w:gridCol w:w="646"/>
        <w:gridCol w:w="1134"/>
        <w:gridCol w:w="1583"/>
      </w:tblGrid>
      <w:tr w14:paraId="1E2B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F8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№</w:t>
            </w:r>
          </w:p>
          <w:p w14:paraId="714DDC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987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Характеристика знаний, умений, навыков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F2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Шкала оценки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89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F7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14:paraId="191C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FA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0F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97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4B3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C6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2DF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64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08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7B5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</w:tr>
      <w:tr w14:paraId="2D20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9D77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E7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Освоил теоретический материал по разделам и темам программы (могу ответить на вопросы педагога)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EA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31C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34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1B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D9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6FC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A3E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AC7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8E2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B5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Понимаю термины, используемые на занятиях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43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D6B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26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FB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D6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61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2C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B06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0137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88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Научился использовать полученные на занятиях знания в практической деятельности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06B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19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F9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6E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0F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39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0B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1E3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CEF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81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Научился самостоятельно выполнять творческие задания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F6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96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A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136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AB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F1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C50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1DB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7DD8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81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Умею воплощать свои творческие замыслы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B3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C9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80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3FE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4F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1FE7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C54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CA8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5BC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33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Могу научить других тому, чему научился сам на занятиях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E2F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50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B4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E0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61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6172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13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C2B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FC42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5D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Научился получать информацию из различных источников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66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6C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DA4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04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59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AD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67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600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85F2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89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Мои достижения в результате занятий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A5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3D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59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50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75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CD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EC3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7AEFF842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6313E7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FF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402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413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F66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EB8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2F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7D1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4DB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DE8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050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0C3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1E8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C42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DA6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0D3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748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1C2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EFD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345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caps/>
          <w:sz w:val="24"/>
          <w:szCs w:val="24"/>
        </w:rPr>
        <w:t>Организационно-педагогические условия реализации программы</w:t>
      </w:r>
    </w:p>
    <w:p w14:paraId="317B6A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6B631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отбора содержания программы</w:t>
      </w:r>
    </w:p>
    <w:p w14:paraId="7697B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отборе теоретического материала и установлении его последовательности соблюдаются следующий принципы:</w:t>
      </w:r>
    </w:p>
    <w:p w14:paraId="35115FF2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учебного материала с учетом объективно существующих связей между его темами;</w:t>
      </w:r>
    </w:p>
    <w:p w14:paraId="769A9EF4">
      <w:pPr>
        <w:pStyle w:val="8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значимость учебного материала для слушателя.</w:t>
      </w:r>
    </w:p>
    <w:p w14:paraId="24D0E0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5054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формы и методы</w:t>
      </w:r>
    </w:p>
    <w:p w14:paraId="30BA6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 делятся на следующие категории:</w:t>
      </w:r>
    </w:p>
    <w:p w14:paraId="7957D656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микрогрупповые;</w:t>
      </w:r>
    </w:p>
    <w:p w14:paraId="39C69E13">
      <w:pPr>
        <w:pStyle w:val="8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индивидуальные.</w:t>
      </w:r>
    </w:p>
    <w:p w14:paraId="13AB0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AD9C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Основные формы проведения занятий - учебное занятие в формате электронного синхронного и асинхронного онлайн-урока с помощью платформы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56482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05B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методы обучения:</w:t>
      </w:r>
    </w:p>
    <w:p w14:paraId="39930F7E">
      <w:pPr>
        <w:pStyle w:val="85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словесные: рассказ, беседа, объяснения, дискуссия;</w:t>
      </w:r>
    </w:p>
    <w:p w14:paraId="59C62B3D">
      <w:pPr>
        <w:pStyle w:val="85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объяснительно-иллюстративные (информационно-рецептивные);</w:t>
      </w:r>
    </w:p>
    <w:p w14:paraId="2275B487">
      <w:pPr>
        <w:pStyle w:val="85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задания, самостоятельная работа;</w:t>
      </w:r>
    </w:p>
    <w:p w14:paraId="189B7211">
      <w:pPr>
        <w:pStyle w:val="85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аналитические: наблюдение, сравнение, самоконтроль, опрос;</w:t>
      </w:r>
    </w:p>
    <w:p w14:paraId="1E73B38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BBAC4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Методическое обеспечение программы предусматривает наличие следующих видов методического материала: учебно-методические пособия, учебная литература и другие информационные материалы.</w:t>
      </w:r>
    </w:p>
    <w:p w14:paraId="55CCA590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6F85EA1">
      <w:pPr>
        <w:widowControl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Педагогические технологии и методики.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обучении применяются особые технологии, выбор которых будет зависеть от выбранной модели обучения индивидуально с каждым слушателем. Личностно – ориентированные технологии ставят в центр всей образовательной системы личность обучающегося. Обеспечение комфортных, бесконфликтных условий ее развития, реализацию ее природных потенциалов. Именно на такие технологии опирается программа. </w:t>
      </w:r>
    </w:p>
    <w:p w14:paraId="21530DB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1) Технология индивидуального образовательного маршрута</w:t>
      </w:r>
    </w:p>
    <w:p w14:paraId="0A432844">
      <w:pPr>
        <w:spacing w:after="0" w:line="240" w:lineRule="auto"/>
        <w:ind w:left="260" w:firstLine="374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Данная технология имеет целью реализовать следующие права и возможности слушателя: </w:t>
      </w:r>
    </w:p>
    <w:p w14:paraId="4D6C5DF1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на выбор или выявление индивидуального смысла и целей в обучении;</w:t>
      </w:r>
    </w:p>
    <w:p w14:paraId="515CCAF4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6FE2DBC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превышение (опережение или углубление) осваиваемого содержания учебного плана.</w:t>
      </w:r>
    </w:p>
    <w:p w14:paraId="6D15C1F8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элементы индивидуальной образовательной деятельности слушателя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76BF4A4A">
      <w:pPr>
        <w:spacing w:after="0" w:line="240" w:lineRule="auto"/>
        <w:ind w:firstLine="6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Условием достижения целей и задач личностно-ориентированного обучения является сохранение индивидуальных особенностей слушателя, его уникальности и разноплановости. Для этого применяются следующие способы:</w:t>
      </w:r>
    </w:p>
    <w:p w14:paraId="2391FB2F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индивидуальные задания; </w:t>
      </w:r>
    </w:p>
    <w:p w14:paraId="325E0F1E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формулировка слушателям открытых заданий, которые предполагают их выполнение индивидуально каждым слушателем; </w:t>
      </w:r>
    </w:p>
    <w:p w14:paraId="5D76D1F4">
      <w:pPr>
        <w:pStyle w:val="8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 слушателю составить план занятия для себя, выбрать содержание своего задания для самостоятельной работы.</w:t>
      </w:r>
    </w:p>
    <w:p w14:paraId="3261789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605C623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2) Технология сотрудничества</w:t>
      </w:r>
    </w:p>
    <w:p w14:paraId="532FDF1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Главная идея обучения в сотрудничестве — педагог и слушатель вместе проходят весь образовательный процесс, находятся на равных позициях, что помогает слушателю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6E8F829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9310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Учебно-методический комплекс программы состоит из трех компонентов: </w:t>
      </w:r>
    </w:p>
    <w:p w14:paraId="2EE1C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учебные и методические материалы для обучения; </w:t>
      </w:r>
    </w:p>
    <w:p w14:paraId="27262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14:paraId="7DC24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14:paraId="2186A3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3FF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литературу, необходимую для обучения. </w:t>
      </w:r>
    </w:p>
    <w:p w14:paraId="41B59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компонент </w:t>
      </w:r>
      <w:r>
        <w:rPr>
          <w:rFonts w:ascii="Times New Roman" w:hAnsi="Times New Roman" w:cs="Times New Roman"/>
          <w:sz w:val="24"/>
          <w:szCs w:val="24"/>
        </w:rPr>
        <w:t xml:space="preserve">– система средств обучения. </w:t>
      </w:r>
    </w:p>
    <w:p w14:paraId="6F476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Дидактические средства: </w:t>
      </w:r>
      <w:r>
        <w:rPr>
          <w:rFonts w:ascii="Times New Roman" w:hAnsi="Times New Roman" w:cs="Times New Roman"/>
          <w:sz w:val="24"/>
          <w:szCs w:val="24"/>
        </w:rPr>
        <w:t xml:space="preserve">иллюстративный материал к темам программы. </w:t>
      </w:r>
    </w:p>
    <w:p w14:paraId="20B93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Третий компонент </w:t>
      </w:r>
      <w:r>
        <w:rPr>
          <w:rFonts w:ascii="Times New Roman" w:hAnsi="Times New Roman" w:cs="Times New Roman"/>
          <w:sz w:val="24"/>
          <w:szCs w:val="24"/>
        </w:rPr>
        <w:t>− система средств контроля результативности реализации программы: педагогический контроль в ходе учебных занятий, промежуточная аттестация и итоговая аттестация.</w:t>
      </w:r>
    </w:p>
    <w:p w14:paraId="7B74591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8A3A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Педагогические (кадровые) условия </w:t>
      </w:r>
    </w:p>
    <w:p w14:paraId="06F79E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76828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в соответствии с квалификационными характеристиками должностей педагогических работников.</w:t>
      </w:r>
    </w:p>
    <w:p w14:paraId="317B5FC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Требования к педагогам дополнительного образования</w:t>
      </w:r>
    </w:p>
    <w:p w14:paraId="6515EEC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Требования к образованию и обучению: </w:t>
      </w:r>
    </w:p>
    <w:p w14:paraId="1575CC1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</w:r>
    </w:p>
    <w:p w14:paraId="6324587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или</w:t>
      </w:r>
    </w:p>
    <w:p w14:paraId="0463991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</w:r>
    </w:p>
    <w:p w14:paraId="7BF4CD7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или</w:t>
      </w:r>
    </w:p>
    <w:p w14:paraId="797C0ED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Успешное прохождение слушателями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 </w:t>
      </w:r>
    </w:p>
    <w:p w14:paraId="27527DF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Требования к опыту практической работы: не менее двух лет в должности педагога дополнительного образования, иной должности педагогического работника - для старшего педагога дополнительного образования.</w:t>
      </w:r>
    </w:p>
    <w:p w14:paraId="22B72C3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8274E3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Особые условия допуска к работе: </w:t>
      </w:r>
    </w:p>
    <w:p w14:paraId="46F125F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Отсутствие ограничений на занятие педагогической деятельностью, установленных законодательством Российской Федерации; </w:t>
      </w:r>
    </w:p>
    <w:p w14:paraId="2C4B651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Прохождение обязательных предварительных и периодических медицинских осмотров.</w:t>
      </w:r>
    </w:p>
    <w:p w14:paraId="637188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D1A60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D64F35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72DF3A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9A19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DB794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00ED51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ED689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DFCF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0E9630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E0E3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63F0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80882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DE33C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F99B6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FE2F9D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24AC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1D09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889D8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1DB0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637F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AD0458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774A5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ED7DF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049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5F7DD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F984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2147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B720F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7D1C45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3F370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8769F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B9B4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DAEC90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4579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9BC1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BB02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EDD2D1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3A7C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304B9C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7B9DE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57B83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12. Материально-технические условия реализации программы</w:t>
      </w:r>
    </w:p>
    <w:p w14:paraId="3E6156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32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оснащена необходимым оборудованием для доступа в интернет по выделенному каналу. </w:t>
      </w:r>
    </w:p>
    <w:p w14:paraId="1DDF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обучение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1D0F52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проводится посредством электронной образовательной среды (платформы) </w:t>
      </w:r>
      <w:r>
        <w:fldChar w:fldCharType="begin"/>
      </w:r>
      <w:r>
        <w:instrText xml:space="preserve"> HYPERLINK "https://getcourse.ru/" </w:instrText>
      </w:r>
      <w:r>
        <w:fldChar w:fldCharType="separate"/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t>https://getcourse.ru/</w:t>
      </w:r>
      <w:r>
        <w:rPr>
          <w:rStyle w:val="18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1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образовательной программы слушатель должен иметь доступ в сеть интернет, а также персональный компьютер или смартфон. Используемое для обучения программное обеспечение и техника слушателя должны соответствовать следующим техническим требованиям:</w:t>
      </w:r>
    </w:p>
    <w:p w14:paraId="36A7ECC6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1440*900 точек (пикселей), ОС Windows 7+ или Mac OS X от 10.7+, Браузер Google Chrome последней версии.</w:t>
      </w:r>
    </w:p>
    <w:p w14:paraId="63334510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смартфона: операционная система Android версии 5.0 и выше, а также ОС iOS версии 10.0 и выше. оперативная память от 1 гб и выше, экран от 720×1280 и выше, Браузер Google Chrome последней версии.</w:t>
      </w:r>
    </w:p>
    <w:p w14:paraId="40ED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слушатель обеспечен индивидуальным неограниченным доступом к электронной информационно-образовательной платформе из любой точки, в которой имеется доступ к информационно-телекоммуникационной сети «Интернет» (далее – сеть «Интернет»).</w:t>
      </w:r>
    </w:p>
    <w:p w14:paraId="6FB6D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образовательной организации обеспечивает:</w:t>
      </w:r>
    </w:p>
    <w:p w14:paraId="540C355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настоящей Программе, видеоурокам, конспектам к каждому уроку в виде электронного файла в формате PDF, пошаговым инструкциям и дополнительным материалам;</w:t>
      </w:r>
    </w:p>
    <w:p w14:paraId="736847C3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электронного архива выполненных работ и тестов слушателя, в том числе сохранение оценок и комментариев менторов по этим работам и тестам.</w:t>
      </w:r>
    </w:p>
    <w:p w14:paraId="0296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настоящей Программы с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применением исключительно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 электронная информационно-образовательная среда образовательной организации дополнительно обеспечивает:</w:t>
      </w:r>
    </w:p>
    <w:p w14:paraId="502E8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выполнения домашних практических работ, выполнения тестов, предварительной аттестации и результатов освоения Программы:</w:t>
      </w:r>
    </w:p>
    <w:p w14:paraId="24A7D5EE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видеоуроков,</w:t>
      </w:r>
    </w:p>
    <w:p w14:paraId="55C6C335">
      <w:pPr>
        <w:pStyle w:val="8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процедуру оценки результатов обучения, реализация которых предусмотрена с применением исключительно электронного обучения.</w:t>
      </w:r>
    </w:p>
    <w:p w14:paraId="453BA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 посредством сети Интернет.</w:t>
      </w:r>
    </w:p>
    <w:p w14:paraId="1C95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лиц, ее использующих и поддерживающих.</w:t>
      </w:r>
    </w:p>
    <w:p w14:paraId="2408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6E38B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информационных технологий, телекоммуникационных технологий, соответствующих технологических средств образовательной организации обеспечивает освоение слушателями программы в полном объеме независимо от места нахождения слушателей.</w:t>
      </w:r>
    </w:p>
    <w:p w14:paraId="1077D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обучение обеспечена необходимым комплектом лицензионного и свободно распространяемого программного обеспечения, в том числе отечественного производства, которое подлежит обновлению при необходимости.</w:t>
      </w:r>
    </w:p>
    <w:p w14:paraId="61AD7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настоящей Программы обеспечивается педагогическими работниками и/или лицами, привлекаемыми образовательной организацией к реализации Программы на их условиях.</w:t>
      </w:r>
    </w:p>
    <w:p w14:paraId="56AA479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DF3A3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20C6C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09EA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62816B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A29573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2DD5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4D7BE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D104E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1F714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A01F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186226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DA707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C4563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BA8C9E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D3CB7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38DD3B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C7A83D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1E85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C8A2B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7080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D42E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C28DF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FDC163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A5714B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A34C4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CA711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725AE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0EADB0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16976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333B56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5F95F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79753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8E725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F936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840006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99484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397D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E6C4E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F0079D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D88ED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13. информационные и учебно-методические условия</w:t>
      </w:r>
    </w:p>
    <w:p w14:paraId="7CCB70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14E7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14:paraId="61F513F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43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8074"/>
      </w:tblGrid>
      <w:tr w14:paraId="50A5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120CDA08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121527D2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рисования с натуры/ Г.Виноградова, Москва, издательсво «Просвещние», 1980 г-144 с</w:t>
            </w:r>
          </w:p>
        </w:tc>
      </w:tr>
      <w:tr w14:paraId="2309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732C4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4" w:type="dxa"/>
          </w:tcPr>
          <w:p w14:paraId="03D1CF4A">
            <w:pPr>
              <w:pStyle w:val="8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живопись/Ю. М. Кирцер, Москва, издательство «Высшая школа», 2005 -272 с.</w:t>
            </w:r>
          </w:p>
        </w:tc>
      </w:tr>
    </w:tbl>
    <w:p w14:paraId="4FB71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7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28673203">
      <w:pPr>
        <w:pStyle w:val="8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 -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18"/>
          <w:rFonts w:ascii="Times New Roman" w:hAnsi="Times New Roman" w:cs="Times New Roman"/>
          <w:sz w:val="24"/>
          <w:szCs w:val="24"/>
        </w:rPr>
        <w:t>https://elibrary.ru/</w:t>
      </w:r>
      <w:r>
        <w:rPr>
          <w:rStyle w:val="18"/>
          <w:rFonts w:ascii="Times New Roman" w:hAnsi="Times New Roman" w:cs="Times New Roman"/>
          <w:sz w:val="24"/>
          <w:szCs w:val="24"/>
        </w:rPr>
        <w:fldChar w:fldCharType="end"/>
      </w:r>
    </w:p>
    <w:p w14:paraId="19F663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843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ontserrat">
    <w:altName w:val="Belozersk"/>
    <w:panose1 w:val="00000000000000000000"/>
    <w:charset w:val="CC"/>
    <w:family w:val="auto"/>
    <w:pitch w:val="default"/>
    <w:sig w:usb0="00000000" w:usb1="00000000" w:usb2="00000000" w:usb3="00000000" w:csb0="00000197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elozersk">
    <w:panose1 w:val="02000009000000000000"/>
    <w:charset w:val="00"/>
    <w:family w:val="auto"/>
    <w:pitch w:val="default"/>
    <w:sig w:usb0="8000022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9DD6">
    <w:pPr>
      <w:pStyle w:val="4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74</w:t>
    </w:r>
    <w:r>
      <w:fldChar w:fldCharType="end"/>
    </w:r>
  </w:p>
  <w:p w14:paraId="5DB918EC">
    <w:pPr>
      <w:pStyle w:val="40"/>
    </w:pPr>
  </w:p>
  <w:p w14:paraId="20FDEB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pPr>
        <w:spacing w:before="0" w:after="0" w:line="276" w:lineRule="auto"/>
      </w:pPr>
      <w:r>
        <w:separator/>
      </w:r>
    </w:p>
  </w:footnote>
  <w:footnote w:type="continuationSeparator" w:id="23">
    <w:p>
      <w:pPr>
        <w:spacing w:before="0" w:after="0" w:line="276" w:lineRule="auto"/>
      </w:pPr>
      <w:r>
        <w:continuationSeparator/>
      </w:r>
    </w:p>
  </w:footnote>
  <w:footnote w:id="0">
    <w:p w14:paraId="7293F54D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1">
    <w:p w14:paraId="31369092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2">
    <w:p w14:paraId="155505C9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3">
    <w:p w14:paraId="79CBB433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4">
    <w:p w14:paraId="16CD13F9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5">
    <w:p w14:paraId="5483EC48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6">
    <w:p w14:paraId="2582FC79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7">
    <w:p w14:paraId="14665D14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8">
    <w:p w14:paraId="1EA62DEC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9">
    <w:p w14:paraId="683C6975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  <w:footnote w:id="10">
    <w:p w14:paraId="407AFEBA">
      <w:pPr>
        <w:pStyle w:val="26"/>
        <w:rPr>
          <w:rFonts w:ascii="Times New Roman" w:hAnsi="Times New Roman" w:cs="Times New Roman"/>
          <w:sz w:val="22"/>
          <w:szCs w:val="22"/>
        </w:rPr>
      </w:pPr>
      <w:r>
        <w:rPr>
          <w:rStyle w:val="14"/>
        </w:rPr>
        <w:footnoteRef/>
      </w:r>
      <w:r>
        <w:rPr>
          <w:rFonts w:ascii="Times New Roman" w:hAnsi="Times New Roman" w:cs="Times New Roman"/>
          <w:sz w:val="22"/>
          <w:szCs w:val="22"/>
        </w:rPr>
        <w:t>Для всех видов занятий академический час устанавливается продолжительностью 45 минут.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7469E"/>
    <w:multiLevelType w:val="multilevel"/>
    <w:tmpl w:val="0537469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7F16"/>
    <w:multiLevelType w:val="multilevel"/>
    <w:tmpl w:val="07307F16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nsid w:val="0C2648D2"/>
    <w:multiLevelType w:val="multilevel"/>
    <w:tmpl w:val="0C2648D2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4E2F6C"/>
    <w:multiLevelType w:val="multilevel"/>
    <w:tmpl w:val="0C4E2F6C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58046A"/>
    <w:multiLevelType w:val="multilevel"/>
    <w:tmpl w:val="115804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52C7E"/>
    <w:multiLevelType w:val="multilevel"/>
    <w:tmpl w:val="12D52C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B30CB"/>
    <w:multiLevelType w:val="multilevel"/>
    <w:tmpl w:val="161B30CB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5308C2"/>
    <w:multiLevelType w:val="multilevel"/>
    <w:tmpl w:val="175308C2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652640"/>
    <w:multiLevelType w:val="multilevel"/>
    <w:tmpl w:val="176526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12FF4"/>
    <w:multiLevelType w:val="multilevel"/>
    <w:tmpl w:val="17F12FF4"/>
    <w:lvl w:ilvl="0" w:tentative="0">
      <w:start w:val="1"/>
      <w:numFmt w:val="bullet"/>
      <w:lvlText w:val=""/>
      <w:lvlJc w:val="left"/>
      <w:pPr>
        <w:ind w:left="13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14" w:hanging="360"/>
      </w:pPr>
      <w:rPr>
        <w:rFonts w:hint="default" w:ascii="Wingdings" w:hAnsi="Wingdings"/>
      </w:rPr>
    </w:lvl>
  </w:abstractNum>
  <w:abstractNum w:abstractNumId="10">
    <w:nsid w:val="193960F5"/>
    <w:multiLevelType w:val="multilevel"/>
    <w:tmpl w:val="193960F5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74E72"/>
    <w:multiLevelType w:val="multilevel"/>
    <w:tmpl w:val="1BD74E72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E76ACD"/>
    <w:multiLevelType w:val="multilevel"/>
    <w:tmpl w:val="1DE76ACD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5753C"/>
    <w:multiLevelType w:val="multilevel"/>
    <w:tmpl w:val="206575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06A451D"/>
    <w:multiLevelType w:val="multilevel"/>
    <w:tmpl w:val="206A45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10E4914"/>
    <w:multiLevelType w:val="multilevel"/>
    <w:tmpl w:val="210E49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238787E"/>
    <w:multiLevelType w:val="multilevel"/>
    <w:tmpl w:val="223878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28C0D13"/>
    <w:multiLevelType w:val="multilevel"/>
    <w:tmpl w:val="228C0D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55440D3"/>
    <w:multiLevelType w:val="multilevel"/>
    <w:tmpl w:val="255440D3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nsid w:val="26473080"/>
    <w:multiLevelType w:val="multilevel"/>
    <w:tmpl w:val="26473080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65828FA"/>
    <w:multiLevelType w:val="multilevel"/>
    <w:tmpl w:val="265828F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D40BA"/>
    <w:multiLevelType w:val="multilevel"/>
    <w:tmpl w:val="2A7D40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364C2F40"/>
    <w:multiLevelType w:val="multilevel"/>
    <w:tmpl w:val="364C2F40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167877"/>
    <w:multiLevelType w:val="multilevel"/>
    <w:tmpl w:val="37167877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D79C1"/>
    <w:multiLevelType w:val="multilevel"/>
    <w:tmpl w:val="3B6D79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73DE6"/>
    <w:multiLevelType w:val="multilevel"/>
    <w:tmpl w:val="3BE73DE6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10480"/>
    <w:multiLevelType w:val="multilevel"/>
    <w:tmpl w:val="3C2104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3F822FE9"/>
    <w:multiLevelType w:val="multilevel"/>
    <w:tmpl w:val="3F822FE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8C1AEA"/>
    <w:multiLevelType w:val="multilevel"/>
    <w:tmpl w:val="3F8C1A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64EB7"/>
    <w:multiLevelType w:val="multilevel"/>
    <w:tmpl w:val="45964EB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nsid w:val="4BB05D46"/>
    <w:multiLevelType w:val="multilevel"/>
    <w:tmpl w:val="4BB05D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8D6094"/>
    <w:multiLevelType w:val="multilevel"/>
    <w:tmpl w:val="548D60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56E847E9"/>
    <w:multiLevelType w:val="multilevel"/>
    <w:tmpl w:val="56E847E9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27DDF"/>
    <w:multiLevelType w:val="multilevel"/>
    <w:tmpl w:val="58627DDF"/>
    <w:lvl w:ilvl="0" w:tentative="0">
      <w:start w:val="1"/>
      <w:numFmt w:val="bullet"/>
      <w:lvlText w:val=""/>
      <w:lvlJc w:val="left"/>
      <w:pPr>
        <w:ind w:left="13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14" w:hanging="360"/>
      </w:pPr>
      <w:rPr>
        <w:rFonts w:hint="default" w:ascii="Wingdings" w:hAnsi="Wingdings"/>
      </w:rPr>
    </w:lvl>
  </w:abstractNum>
  <w:abstractNum w:abstractNumId="34">
    <w:nsid w:val="5960758A"/>
    <w:multiLevelType w:val="multilevel"/>
    <w:tmpl w:val="5960758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47C32"/>
    <w:multiLevelType w:val="multilevel"/>
    <w:tmpl w:val="5C847C32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E6BFB"/>
    <w:multiLevelType w:val="multilevel"/>
    <w:tmpl w:val="5D8E6B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5DA248F4"/>
    <w:multiLevelType w:val="multilevel"/>
    <w:tmpl w:val="5DA248F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AB20AC"/>
    <w:multiLevelType w:val="multilevel"/>
    <w:tmpl w:val="5DAB20AC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D53ACD"/>
    <w:multiLevelType w:val="multilevel"/>
    <w:tmpl w:val="5FD53ACD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A02D40"/>
    <w:multiLevelType w:val="multilevel"/>
    <w:tmpl w:val="60A02D40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3516E6A"/>
    <w:multiLevelType w:val="multilevel"/>
    <w:tmpl w:val="63516E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A4635"/>
    <w:multiLevelType w:val="multilevel"/>
    <w:tmpl w:val="696A4635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3">
    <w:nsid w:val="6A005ECD"/>
    <w:multiLevelType w:val="multilevel"/>
    <w:tmpl w:val="6A005E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65966"/>
    <w:multiLevelType w:val="multilevel"/>
    <w:tmpl w:val="731659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7427456C"/>
    <w:multiLevelType w:val="multilevel"/>
    <w:tmpl w:val="7427456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479"/>
    <w:multiLevelType w:val="multilevel"/>
    <w:tmpl w:val="793664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>
    <w:nsid w:val="79905BDB"/>
    <w:multiLevelType w:val="multilevel"/>
    <w:tmpl w:val="79905B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B0CAF"/>
    <w:multiLevelType w:val="multilevel"/>
    <w:tmpl w:val="7BBB0CAF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D880C0E"/>
    <w:multiLevelType w:val="multilevel"/>
    <w:tmpl w:val="7D880C0E"/>
    <w:lvl w:ilvl="0" w:tentative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entative="0">
      <w:start w:val="7"/>
      <w:numFmt w:val="decimal"/>
      <w:isLgl/>
      <w:lvlText w:val="%1.%2."/>
      <w:lvlJc w:val="left"/>
      <w:pPr>
        <w:ind w:left="1211" w:hanging="72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571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1571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1931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2291" w:hanging="180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2291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2651" w:hanging="2160"/>
      </w:pPr>
      <w:rPr>
        <w:rFonts w:hint="default"/>
        <w:b/>
      </w:rPr>
    </w:lvl>
  </w:abstractNum>
  <w:abstractNum w:abstractNumId="50">
    <w:nsid w:val="7E222865"/>
    <w:multiLevelType w:val="multilevel"/>
    <w:tmpl w:val="7E222865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7C3224"/>
    <w:multiLevelType w:val="multilevel"/>
    <w:tmpl w:val="7E7C3224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9"/>
  </w:num>
  <w:num w:numId="2">
    <w:abstractNumId w:val="42"/>
  </w:num>
  <w:num w:numId="3">
    <w:abstractNumId w:val="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9"/>
  </w:num>
  <w:num w:numId="9">
    <w:abstractNumId w:val="0"/>
  </w:num>
  <w:num w:numId="10">
    <w:abstractNumId w:val="40"/>
  </w:num>
  <w:num w:numId="11">
    <w:abstractNumId w:val="47"/>
  </w:num>
  <w:num w:numId="12">
    <w:abstractNumId w:val="38"/>
  </w:num>
  <w:num w:numId="13">
    <w:abstractNumId w:val="28"/>
  </w:num>
  <w:num w:numId="14">
    <w:abstractNumId w:val="3"/>
  </w:num>
  <w:num w:numId="15">
    <w:abstractNumId w:val="24"/>
  </w:num>
  <w:num w:numId="16">
    <w:abstractNumId w:val="11"/>
  </w:num>
  <w:num w:numId="17">
    <w:abstractNumId w:val="4"/>
  </w:num>
  <w:num w:numId="18">
    <w:abstractNumId w:val="6"/>
  </w:num>
  <w:num w:numId="19">
    <w:abstractNumId w:val="8"/>
  </w:num>
  <w:num w:numId="20">
    <w:abstractNumId w:val="48"/>
  </w:num>
  <w:num w:numId="21">
    <w:abstractNumId w:val="45"/>
  </w:num>
  <w:num w:numId="22">
    <w:abstractNumId w:val="7"/>
  </w:num>
  <w:num w:numId="23">
    <w:abstractNumId w:val="5"/>
  </w:num>
  <w:num w:numId="24">
    <w:abstractNumId w:val="22"/>
  </w:num>
  <w:num w:numId="25">
    <w:abstractNumId w:val="41"/>
  </w:num>
  <w:num w:numId="26">
    <w:abstractNumId w:val="19"/>
  </w:num>
  <w:num w:numId="27">
    <w:abstractNumId w:val="20"/>
  </w:num>
  <w:num w:numId="28">
    <w:abstractNumId w:val="36"/>
  </w:num>
  <w:num w:numId="29">
    <w:abstractNumId w:val="46"/>
  </w:num>
  <w:num w:numId="30">
    <w:abstractNumId w:val="14"/>
  </w:num>
  <w:num w:numId="31">
    <w:abstractNumId w:val="31"/>
  </w:num>
  <w:num w:numId="32">
    <w:abstractNumId w:val="13"/>
  </w:num>
  <w:num w:numId="33">
    <w:abstractNumId w:val="17"/>
  </w:num>
  <w:num w:numId="34">
    <w:abstractNumId w:val="44"/>
  </w:num>
  <w:num w:numId="35">
    <w:abstractNumId w:val="21"/>
  </w:num>
  <w:num w:numId="36">
    <w:abstractNumId w:val="15"/>
  </w:num>
  <w:num w:numId="37">
    <w:abstractNumId w:val="30"/>
  </w:num>
  <w:num w:numId="38">
    <w:abstractNumId w:val="25"/>
  </w:num>
  <w:num w:numId="39">
    <w:abstractNumId w:val="37"/>
  </w:num>
  <w:num w:numId="40">
    <w:abstractNumId w:val="10"/>
  </w:num>
  <w:num w:numId="41">
    <w:abstractNumId w:val="32"/>
  </w:num>
  <w:num w:numId="42">
    <w:abstractNumId w:val="35"/>
  </w:num>
  <w:num w:numId="43">
    <w:abstractNumId w:val="34"/>
  </w:num>
  <w:num w:numId="44">
    <w:abstractNumId w:val="39"/>
  </w:num>
  <w:num w:numId="45">
    <w:abstractNumId w:val="50"/>
  </w:num>
  <w:num w:numId="46">
    <w:abstractNumId w:val="23"/>
  </w:num>
  <w:num w:numId="47">
    <w:abstractNumId w:val="12"/>
  </w:num>
  <w:num w:numId="48">
    <w:abstractNumId w:val="16"/>
  </w:num>
  <w:num w:numId="49">
    <w:abstractNumId w:val="26"/>
  </w:num>
  <w:num w:numId="50">
    <w:abstractNumId w:val="27"/>
  </w:num>
  <w:num w:numId="51">
    <w:abstractNumId w:val="51"/>
  </w:num>
  <w:num w:numId="5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22"/>
    <w:footnote w:id="2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DD"/>
    <w:rsid w:val="00120F60"/>
    <w:rsid w:val="0020640B"/>
    <w:rsid w:val="002A33AE"/>
    <w:rsid w:val="00382DDD"/>
    <w:rsid w:val="0040444A"/>
    <w:rsid w:val="004D341A"/>
    <w:rsid w:val="00671895"/>
    <w:rsid w:val="006B17D6"/>
    <w:rsid w:val="007C4EE3"/>
    <w:rsid w:val="008C0A90"/>
    <w:rsid w:val="00F74EC4"/>
    <w:rsid w:val="00F92AB0"/>
    <w:rsid w:val="0F5E7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9" w:semiHidden="0" w:name="heading 2"/>
    <w:lsdException w:unhideWhenUsed="0" w:uiPriority="99" w:semiHidden="0" w:name="heading 3"/>
    <w:lsdException w:unhideWhenUsed="0" w:uiPriority="99" w:semiHidden="0" w:name="heading 4"/>
    <w:lsdException w:qFormat="1" w:uiPriority="99" w:semiHidden="0" w:name="heading 5"/>
    <w:lsdException w:unhideWhenUsed="0" w:uiPriority="9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6"/>
    <w:qFormat/>
    <w:uiPriority w:val="9"/>
    <w:pPr>
      <w:widowControl w:val="0"/>
      <w:spacing w:after="0" w:line="240" w:lineRule="auto"/>
      <w:ind w:left="2154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next w:val="1"/>
    <w:link w:val="93"/>
    <w:unhideWhenUsed/>
    <w:qFormat/>
    <w:uiPriority w:val="9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08"/>
    <w:uiPriority w:val="99"/>
    <w:pPr>
      <w:keepNext/>
      <w:keepLines/>
      <w:spacing w:after="0"/>
      <w:ind w:right="-169"/>
      <w:jc w:val="both"/>
      <w:outlineLvl w:val="2"/>
    </w:pPr>
    <w:rPr>
      <w:rFonts w:ascii="Montserrat" w:hAnsi="Montserrat" w:eastAsia="Montserrat" w:cs="Montserrat"/>
      <w:b/>
      <w:sz w:val="24"/>
      <w:szCs w:val="24"/>
      <w:u w:val="single"/>
      <w:lang w:eastAsia="zh-CN"/>
    </w:rPr>
  </w:style>
  <w:style w:type="paragraph" w:styleId="5">
    <w:name w:val="heading 4"/>
    <w:basedOn w:val="1"/>
    <w:next w:val="1"/>
    <w:link w:val="109"/>
    <w:uiPriority w:val="99"/>
    <w:pPr>
      <w:keepNext/>
      <w:keepLines/>
      <w:spacing w:before="280" w:after="80"/>
      <w:outlineLvl w:val="3"/>
    </w:pPr>
    <w:rPr>
      <w:rFonts w:ascii="Montserrat" w:hAnsi="Montserrat" w:eastAsia="Montserrat" w:cs="Montserrat"/>
      <w:color w:val="666666"/>
      <w:sz w:val="24"/>
      <w:szCs w:val="24"/>
      <w:lang w:eastAsia="zh-CN"/>
    </w:rPr>
  </w:style>
  <w:style w:type="paragraph" w:styleId="6">
    <w:name w:val="heading 5"/>
    <w:basedOn w:val="1"/>
    <w:next w:val="1"/>
    <w:link w:val="107"/>
    <w:unhideWhenUsed/>
    <w:qFormat/>
    <w:uiPriority w:val="9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110"/>
    <w:uiPriority w:val="99"/>
    <w:pPr>
      <w:keepNext/>
      <w:keepLines/>
      <w:spacing w:before="240" w:after="80"/>
      <w:outlineLvl w:val="5"/>
    </w:pPr>
    <w:rPr>
      <w:rFonts w:ascii="Montserrat" w:hAnsi="Montserrat" w:eastAsia="Montserrat" w:cs="Montserrat"/>
      <w:i/>
      <w:color w:val="666666"/>
      <w:lang w:eastAsia="zh-CN"/>
    </w:rPr>
  </w:style>
  <w:style w:type="paragraph" w:styleId="8">
    <w:name w:val="heading 7"/>
    <w:basedOn w:val="1"/>
    <w:next w:val="1"/>
    <w:link w:val="11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  <w:lang w:eastAsia="zh-CN"/>
    </w:rPr>
  </w:style>
  <w:style w:type="paragraph" w:styleId="9">
    <w:name w:val="heading 8"/>
    <w:basedOn w:val="1"/>
    <w:next w:val="1"/>
    <w:link w:val="11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  <w:lang w:eastAsia="zh-CN"/>
    </w:rPr>
  </w:style>
  <w:style w:type="paragraph" w:styleId="10">
    <w:name w:val="heading 9"/>
    <w:basedOn w:val="1"/>
    <w:next w:val="1"/>
    <w:link w:val="11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6">
    <w:name w:val="endnote reference"/>
    <w:semiHidden/>
    <w:unhideWhenUsed/>
    <w:uiPriority w:val="99"/>
    <w:rPr>
      <w:vertAlign w:val="superscript"/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Strong"/>
    <w:qFormat/>
    <w:uiPriority w:val="22"/>
    <w:rPr>
      <w:b/>
      <w:bCs/>
    </w:rPr>
  </w:style>
  <w:style w:type="paragraph" w:styleId="20">
    <w:name w:val="Balloon Text"/>
    <w:basedOn w:val="1"/>
    <w:link w:val="10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Plain Text"/>
    <w:link w:val="83"/>
    <w:semiHidden/>
    <w:unhideWhenUsed/>
    <w:qFormat/>
    <w:uiPriority w:val="99"/>
    <w:pPr>
      <w:spacing w:after="0" w:line="240" w:lineRule="auto"/>
    </w:pPr>
    <w:rPr>
      <w:rFonts w:ascii="Courier New" w:hAnsi="Courier New" w:cs="Courier New" w:eastAsiaTheme="minorHAnsi"/>
      <w:sz w:val="21"/>
      <w:szCs w:val="21"/>
      <w:lang w:val="ru-RU" w:eastAsia="en-US" w:bidi="ar-SA"/>
    </w:rPr>
  </w:style>
  <w:style w:type="paragraph" w:styleId="22">
    <w:name w:val="endnote text"/>
    <w:basedOn w:val="1"/>
    <w:link w:val="245"/>
    <w:semiHidden/>
    <w:unhideWhenUsed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23">
    <w:name w:val="caption"/>
    <w:basedOn w:val="1"/>
    <w:next w:val="1"/>
    <w:link w:val="44"/>
    <w:semiHidden/>
    <w:unhideWhenUsed/>
    <w:qFormat/>
    <w:uiPriority w:val="35"/>
    <w:pPr>
      <w:spacing w:after="0"/>
    </w:pPr>
    <w:rPr>
      <w:rFonts w:ascii="Montserrat" w:hAnsi="Montserrat" w:eastAsia="Montserrat" w:cs="Montserrat"/>
      <w:b/>
      <w:bCs/>
      <w:color w:val="4F81BD" w:themeColor="accent1"/>
      <w:sz w:val="18"/>
      <w:szCs w:val="18"/>
      <w:lang w:eastAsia="zh-CN"/>
      <w14:textFill>
        <w14:solidFill>
          <w14:schemeClr w14:val="accent1"/>
        </w14:solidFill>
      </w14:textFill>
    </w:rPr>
  </w:style>
  <w:style w:type="paragraph" w:styleId="24">
    <w:name w:val="annotation text"/>
    <w:basedOn w:val="1"/>
    <w:link w:val="248"/>
    <w:semiHidden/>
    <w:unhideWhenUsed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25">
    <w:name w:val="annotation subject"/>
    <w:basedOn w:val="24"/>
    <w:next w:val="24"/>
    <w:link w:val="256"/>
    <w:semiHidden/>
    <w:unhideWhenUsed/>
    <w:uiPriority w:val="99"/>
    <w:pPr>
      <w:spacing w:after="20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26">
    <w:name w:val="footnote text"/>
    <w:basedOn w:val="1"/>
    <w:link w:val="9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7">
    <w:name w:val="toc 8"/>
    <w:basedOn w:val="1"/>
    <w:next w:val="1"/>
    <w:unhideWhenUsed/>
    <w:uiPriority w:val="39"/>
    <w:pPr>
      <w:spacing w:after="57"/>
      <w:ind w:left="1984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28">
    <w:name w:val="header"/>
    <w:basedOn w:val="1"/>
    <w:link w:val="9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9">
    <w:name w:val="toc 9"/>
    <w:basedOn w:val="1"/>
    <w:next w:val="1"/>
    <w:unhideWhenUsed/>
    <w:uiPriority w:val="39"/>
    <w:pPr>
      <w:spacing w:after="57"/>
      <w:ind w:left="2268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0">
    <w:name w:val="toc 7"/>
    <w:basedOn w:val="1"/>
    <w:next w:val="1"/>
    <w:unhideWhenUsed/>
    <w:uiPriority w:val="39"/>
    <w:pPr>
      <w:spacing w:after="57"/>
      <w:ind w:left="1701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1">
    <w:name w:val="Body Text"/>
    <w:basedOn w:val="1"/>
    <w:link w:val="106"/>
    <w:qFormat/>
    <w:uiPriority w:val="1"/>
    <w:pPr>
      <w:widowControl w:val="0"/>
      <w:spacing w:after="0" w:line="240" w:lineRule="auto"/>
      <w:ind w:left="831"/>
    </w:pPr>
    <w:rPr>
      <w:rFonts w:ascii="Times New Roman" w:hAnsi="Times New Roman" w:eastAsia="Times New Roman" w:cs="Times New Roman"/>
      <w:sz w:val="23"/>
      <w:szCs w:val="23"/>
    </w:rPr>
  </w:style>
  <w:style w:type="paragraph" w:styleId="32">
    <w:name w:val="toc 1"/>
    <w:basedOn w:val="1"/>
    <w:next w:val="1"/>
    <w:unhideWhenUsed/>
    <w:uiPriority w:val="39"/>
    <w:pPr>
      <w:spacing w:after="57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3">
    <w:name w:val="toc 6"/>
    <w:basedOn w:val="1"/>
    <w:next w:val="1"/>
    <w:unhideWhenUsed/>
    <w:uiPriority w:val="39"/>
    <w:pPr>
      <w:spacing w:after="57"/>
      <w:ind w:left="1417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4">
    <w:name w:val="table of figures"/>
    <w:basedOn w:val="1"/>
    <w:next w:val="1"/>
    <w:unhideWhenUsed/>
    <w:uiPriority w:val="99"/>
    <w:pPr>
      <w:spacing w:after="0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5">
    <w:name w:val="toc 3"/>
    <w:basedOn w:val="1"/>
    <w:next w:val="1"/>
    <w:unhideWhenUsed/>
    <w:uiPriority w:val="39"/>
    <w:pPr>
      <w:spacing w:after="57"/>
      <w:ind w:left="567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6">
    <w:name w:val="toc 2"/>
    <w:basedOn w:val="1"/>
    <w:next w:val="1"/>
    <w:unhideWhenUsed/>
    <w:uiPriority w:val="39"/>
    <w:pPr>
      <w:spacing w:after="57"/>
      <w:ind w:left="283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7">
    <w:name w:val="toc 4"/>
    <w:basedOn w:val="1"/>
    <w:next w:val="1"/>
    <w:unhideWhenUsed/>
    <w:uiPriority w:val="39"/>
    <w:pPr>
      <w:spacing w:after="57"/>
      <w:ind w:left="850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8">
    <w:name w:val="toc 5"/>
    <w:basedOn w:val="1"/>
    <w:next w:val="1"/>
    <w:unhideWhenUsed/>
    <w:uiPriority w:val="39"/>
    <w:pPr>
      <w:spacing w:after="57"/>
      <w:ind w:left="1134"/>
    </w:pPr>
    <w:rPr>
      <w:rFonts w:ascii="Montserrat" w:hAnsi="Montserrat" w:eastAsia="Montserrat" w:cs="Montserrat"/>
      <w:sz w:val="20"/>
      <w:szCs w:val="20"/>
      <w:lang w:eastAsia="zh-CN"/>
    </w:rPr>
  </w:style>
  <w:style w:type="paragraph" w:styleId="39">
    <w:name w:val="Title"/>
    <w:basedOn w:val="1"/>
    <w:link w:val="96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40">
    <w:name w:val="footer"/>
    <w:basedOn w:val="1"/>
    <w:link w:val="9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1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42">
    <w:name w:val="Subtitle"/>
    <w:basedOn w:val="1"/>
    <w:next w:val="1"/>
    <w:link w:val="114"/>
    <w:uiPriority w:val="11"/>
    <w:pPr>
      <w:keepNext/>
      <w:keepLines/>
      <w:spacing w:after="320"/>
    </w:pPr>
    <w:rPr>
      <w:sz w:val="24"/>
      <w:szCs w:val="24"/>
    </w:rPr>
  </w:style>
  <w:style w:type="table" w:styleId="4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4">
    <w:name w:val="Название объекта Знак"/>
    <w:basedOn w:val="11"/>
    <w:link w:val="23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4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7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4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9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3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64">
    <w:name w:val="Heading 1 Char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65">
    <w:name w:val="Heading 2 Char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66">
    <w:name w:val="Heading 3 Char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7">
    <w:name w:val="Heading 4 Char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8">
    <w:name w:val="Heading 5 Char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69">
    <w:name w:val="Heading 6 Char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70">
    <w:name w:val="Heading 7 Char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1">
    <w:name w:val="Heading 8 Char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2">
    <w:name w:val="Heading 9 Char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Title Char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74">
    <w:name w:val="Subtitle Char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75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76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7">
    <w:name w:val="Quote Char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78">
    <w:name w:val="Intense Quote Char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9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80">
    <w:name w:val="Book Title"/>
    <w:qFormat/>
    <w:uiPriority w:val="33"/>
    <w:rPr>
      <w:b/>
      <w:bCs/>
      <w:smallCaps/>
      <w:spacing w:val="5"/>
    </w:rPr>
  </w:style>
  <w:style w:type="character" w:customStyle="1" w:styleId="81">
    <w:name w:val="Footnote Text Char"/>
    <w:semiHidden/>
    <w:uiPriority w:val="99"/>
    <w:rPr>
      <w:sz w:val="20"/>
      <w:szCs w:val="20"/>
    </w:rPr>
  </w:style>
  <w:style w:type="character" w:customStyle="1" w:styleId="82">
    <w:name w:val="Endnote Text Char"/>
    <w:semiHidden/>
    <w:uiPriority w:val="99"/>
    <w:rPr>
      <w:sz w:val="20"/>
      <w:szCs w:val="20"/>
    </w:rPr>
  </w:style>
  <w:style w:type="character" w:customStyle="1" w:styleId="83">
    <w:name w:val="Текст Знак"/>
    <w:link w:val="21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84">
    <w:name w:val="Header Char"/>
    <w:uiPriority w:val="99"/>
  </w:style>
  <w:style w:type="paragraph" w:styleId="85">
    <w:name w:val="List Paragraph"/>
    <w:basedOn w:val="1"/>
    <w:qFormat/>
    <w:uiPriority w:val="34"/>
    <w:pPr>
      <w:ind w:left="720"/>
      <w:contextualSpacing/>
    </w:pPr>
  </w:style>
  <w:style w:type="character" w:customStyle="1" w:styleId="86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87">
    <w:name w:val="Table Normal"/>
    <w:unhideWhenUsed/>
    <w:qFormat/>
    <w:uiPriority w:val="9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Default"/>
    <w:uiPriority w:val="99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89">
    <w:name w:val="Сетка таблицы1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0">
    <w:name w:val="Верхний колонтитул Знак"/>
    <w:basedOn w:val="11"/>
    <w:link w:val="28"/>
    <w:qFormat/>
    <w:uiPriority w:val="99"/>
  </w:style>
  <w:style w:type="character" w:customStyle="1" w:styleId="91">
    <w:name w:val="Нижний колонтитул Знак"/>
    <w:basedOn w:val="11"/>
    <w:link w:val="40"/>
    <w:qFormat/>
    <w:uiPriority w:val="99"/>
  </w:style>
  <w:style w:type="character" w:customStyle="1" w:styleId="92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93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94">
    <w:name w:val="Текст сноски Знак"/>
    <w:basedOn w:val="11"/>
    <w:link w:val="26"/>
    <w:uiPriority w:val="99"/>
    <w:rPr>
      <w:sz w:val="20"/>
      <w:szCs w:val="20"/>
    </w:rPr>
  </w:style>
  <w:style w:type="paragraph" w:customStyle="1" w:styleId="95">
    <w:name w:val="Заголовок 11"/>
    <w:basedOn w:val="1"/>
    <w:qFormat/>
    <w:uiPriority w:val="1"/>
    <w:pPr>
      <w:widowControl w:val="0"/>
      <w:spacing w:after="0" w:line="240" w:lineRule="auto"/>
      <w:ind w:left="1412" w:hanging="491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96">
    <w:name w:val="Заголовок Знак"/>
    <w:basedOn w:val="11"/>
    <w:link w:val="39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98">
    <w:name w:val="Сетка таблицы11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9">
    <w:name w:val="Dash041e_005f0431_005f044b_005f0447_005f043d_005f044b_005f0439_005f_005fchar1__char1"/>
    <w:basedOn w:val="11"/>
    <w:qFormat/>
    <w:uiPriority w:val="99"/>
    <w:rPr>
      <w:rFonts w:ascii="Times New Roman" w:hAnsi="Times New Roman" w:cs="Times New Roman"/>
      <w:sz w:val="24"/>
      <w:szCs w:val="24"/>
      <w:u w:val="none"/>
    </w:rPr>
  </w:style>
  <w:style w:type="paragraph" w:customStyle="1" w:styleId="100">
    <w:name w:val="Dash041e_005f0431_005f044b_005f0447_005f043d_005f044b_005f0439"/>
    <w:basedOn w:val="1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1">
    <w:name w:val="Основной текст_"/>
    <w:basedOn w:val="11"/>
    <w:link w:val="102"/>
    <w:uiPriority w:val="99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102">
    <w:name w:val="Основной текст4"/>
    <w:basedOn w:val="1"/>
    <w:link w:val="101"/>
    <w:uiPriority w:val="99"/>
    <w:pPr>
      <w:shd w:val="clear" w:color="auto" w:fill="FFFFFF"/>
      <w:spacing w:before="180" w:after="180" w:line="0" w:lineRule="atLeast"/>
      <w:ind w:hanging="320"/>
    </w:pPr>
    <w:rPr>
      <w:rFonts w:ascii="Times New Roman" w:hAnsi="Times New Roman" w:eastAsia="Times New Roman" w:cs="Times New Roman"/>
      <w:sz w:val="21"/>
      <w:szCs w:val="21"/>
    </w:rPr>
  </w:style>
  <w:style w:type="character" w:customStyle="1" w:styleId="103">
    <w:name w:val="Текст выноски Знак"/>
    <w:basedOn w:val="11"/>
    <w:link w:val="20"/>
    <w:semiHidden/>
    <w:uiPriority w:val="99"/>
    <w:rPr>
      <w:rFonts w:ascii="Tahoma" w:hAnsi="Tahoma" w:cs="Tahoma"/>
      <w:sz w:val="16"/>
      <w:szCs w:val="16"/>
    </w:rPr>
  </w:style>
  <w:style w:type="paragraph" w:customStyle="1" w:styleId="104">
    <w:name w:val="Table Paragraph"/>
    <w:basedOn w:val="1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</w:rPr>
  </w:style>
  <w:style w:type="table" w:customStyle="1" w:styleId="105">
    <w:name w:val="Сетка таблицы2"/>
    <w:basedOn w:val="1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6">
    <w:name w:val="Основной текст Знак"/>
    <w:basedOn w:val="11"/>
    <w:link w:val="31"/>
    <w:uiPriority w:val="1"/>
    <w:rPr>
      <w:rFonts w:ascii="Times New Roman" w:hAnsi="Times New Roman" w:eastAsia="Times New Roman" w:cs="Times New Roman"/>
      <w:sz w:val="23"/>
      <w:szCs w:val="23"/>
    </w:rPr>
  </w:style>
  <w:style w:type="character" w:customStyle="1" w:styleId="107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108">
    <w:name w:val="Заголовок 3 Знак"/>
    <w:basedOn w:val="11"/>
    <w:link w:val="4"/>
    <w:uiPriority w:val="99"/>
    <w:rPr>
      <w:rFonts w:ascii="Montserrat" w:hAnsi="Montserrat" w:eastAsia="Montserrat" w:cs="Montserrat"/>
      <w:b/>
      <w:sz w:val="24"/>
      <w:szCs w:val="24"/>
      <w:u w:val="single"/>
      <w:lang w:eastAsia="zh-CN"/>
    </w:rPr>
  </w:style>
  <w:style w:type="character" w:customStyle="1" w:styleId="109">
    <w:name w:val="Заголовок 4 Знак"/>
    <w:basedOn w:val="11"/>
    <w:link w:val="5"/>
    <w:uiPriority w:val="99"/>
    <w:rPr>
      <w:rFonts w:ascii="Montserrat" w:hAnsi="Montserrat" w:eastAsia="Montserrat" w:cs="Montserrat"/>
      <w:color w:val="666666"/>
      <w:sz w:val="24"/>
      <w:szCs w:val="24"/>
      <w:lang w:eastAsia="zh-CN"/>
    </w:rPr>
  </w:style>
  <w:style w:type="character" w:customStyle="1" w:styleId="110">
    <w:name w:val="Заголовок 6 Знак"/>
    <w:basedOn w:val="11"/>
    <w:link w:val="7"/>
    <w:uiPriority w:val="99"/>
    <w:rPr>
      <w:rFonts w:ascii="Montserrat" w:hAnsi="Montserrat" w:eastAsia="Montserrat" w:cs="Montserrat"/>
      <w:i/>
      <w:color w:val="666666"/>
      <w:lang w:eastAsia="zh-CN"/>
    </w:rPr>
  </w:style>
  <w:style w:type="character" w:customStyle="1" w:styleId="11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lang w:eastAsia="zh-CN"/>
    </w:rPr>
  </w:style>
  <w:style w:type="character" w:customStyle="1" w:styleId="112">
    <w:name w:val="Заголовок 8 Знак"/>
    <w:basedOn w:val="11"/>
    <w:link w:val="9"/>
    <w:uiPriority w:val="9"/>
    <w:rPr>
      <w:rFonts w:ascii="Arial" w:hAnsi="Arial" w:eastAsia="Arial" w:cs="Arial"/>
      <w:i/>
      <w:iCs/>
      <w:lang w:eastAsia="zh-CN"/>
    </w:rPr>
  </w:style>
  <w:style w:type="character" w:customStyle="1" w:styleId="113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  <w:lang w:eastAsia="zh-CN"/>
    </w:rPr>
  </w:style>
  <w:style w:type="character" w:customStyle="1" w:styleId="114">
    <w:name w:val="Подзаголовок Знак"/>
    <w:link w:val="42"/>
    <w:uiPriority w:val="11"/>
    <w:rPr>
      <w:sz w:val="24"/>
      <w:szCs w:val="24"/>
    </w:rPr>
  </w:style>
  <w:style w:type="paragraph" w:styleId="115">
    <w:name w:val="Quote"/>
    <w:basedOn w:val="1"/>
    <w:next w:val="1"/>
    <w:link w:val="116"/>
    <w:qFormat/>
    <w:uiPriority w:val="29"/>
    <w:pPr>
      <w:spacing w:after="0"/>
      <w:ind w:left="720" w:right="720"/>
    </w:pPr>
    <w:rPr>
      <w:rFonts w:ascii="Montserrat" w:hAnsi="Montserrat" w:eastAsia="Montserrat" w:cs="Montserrat"/>
      <w:i/>
      <w:sz w:val="20"/>
      <w:szCs w:val="20"/>
      <w:lang w:eastAsia="zh-CN"/>
    </w:rPr>
  </w:style>
  <w:style w:type="character" w:customStyle="1" w:styleId="116">
    <w:name w:val="Цитата 2 Знак"/>
    <w:basedOn w:val="11"/>
    <w:link w:val="115"/>
    <w:uiPriority w:val="29"/>
    <w:rPr>
      <w:rFonts w:ascii="Montserrat" w:hAnsi="Montserrat" w:eastAsia="Montserrat" w:cs="Montserrat"/>
      <w:i/>
      <w:sz w:val="20"/>
      <w:szCs w:val="20"/>
      <w:lang w:eastAsia="zh-CN"/>
    </w:rPr>
  </w:style>
  <w:style w:type="paragraph" w:styleId="117">
    <w:name w:val="Intense Quote"/>
    <w:basedOn w:val="1"/>
    <w:next w:val="1"/>
    <w:link w:val="11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/>
      <w:ind w:left="720" w:right="720"/>
    </w:pPr>
    <w:rPr>
      <w:rFonts w:ascii="Montserrat" w:hAnsi="Montserrat" w:eastAsia="Montserrat" w:cs="Montserrat"/>
      <w:i/>
      <w:sz w:val="20"/>
      <w:szCs w:val="20"/>
      <w:lang w:eastAsia="zh-CN"/>
    </w:rPr>
  </w:style>
  <w:style w:type="character" w:customStyle="1" w:styleId="118">
    <w:name w:val="Выделенная цитата Знак"/>
    <w:basedOn w:val="11"/>
    <w:link w:val="117"/>
    <w:uiPriority w:val="30"/>
    <w:rPr>
      <w:rFonts w:ascii="Montserrat" w:hAnsi="Montserrat" w:eastAsia="Montserrat" w:cs="Montserrat"/>
      <w:i/>
      <w:sz w:val="20"/>
      <w:szCs w:val="20"/>
      <w:shd w:val="clear" w:color="auto" w:fill="F2F2F2"/>
      <w:lang w:eastAsia="zh-CN"/>
    </w:rPr>
  </w:style>
  <w:style w:type="character" w:customStyle="1" w:styleId="119">
    <w:name w:val="Footer Char"/>
    <w:uiPriority w:val="99"/>
  </w:style>
  <w:style w:type="table" w:customStyle="1" w:styleId="120">
    <w:name w:val="Table Grid Light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21">
    <w:name w:val="Таблица простая 11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122">
    <w:name w:val="Таблица простая 21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Таблица простая 3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24">
    <w:name w:val="Таблица простая 4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25">
    <w:name w:val="Таблица простая 5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26">
    <w:name w:val="Таблица-сетка 1 светл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127">
    <w:name w:val="Grid Table 1 Light - Accent 1"/>
    <w:basedOn w:val="12"/>
    <w:qFormat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28">
    <w:name w:val="Grid Table 1 Light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9">
    <w:name w:val="Grid Table 1 Light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30">
    <w:name w:val="Grid Table 1 Light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31">
    <w:name w:val="Grid Table 1 Light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32">
    <w:name w:val="Grid Table 1 Light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33">
    <w:name w:val="Таблица-сетка 2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34">
    <w:name w:val="Grid Table 2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5">
    <w:name w:val="Grid Table 2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6">
    <w:name w:val="Grid Table 2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7">
    <w:name w:val="Grid Table 2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8">
    <w:name w:val="Grid Table 2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9">
    <w:name w:val="Grid Table 2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0">
    <w:name w:val="Таблица-сетка 3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41">
    <w:name w:val="Grid Table 3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42">
    <w:name w:val="Grid Table 3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3">
    <w:name w:val="Grid Table 3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4">
    <w:name w:val="Grid Table 3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5">
    <w:name w:val="Grid Table 3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6">
    <w:name w:val="Grid Table 3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7">
    <w:name w:val="Таблица-сетка 41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48">
    <w:name w:val="Grid Table 4 - Accent 1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49">
    <w:name w:val="Grid Table 4 - Accent 2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0">
    <w:name w:val="Grid Table 4 - Accent 3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1">
    <w:name w:val="Grid Table 4 - Accent 4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2">
    <w:name w:val="Grid Table 4 - Accent 5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3">
    <w:name w:val="Grid Table 4 - Accent 6"/>
    <w:basedOn w:val="12"/>
    <w:uiPriority w:val="5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4">
    <w:name w:val="Таблица-сетка 5 темн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55">
    <w:name w:val="Grid Table 5 Dark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56">
    <w:name w:val="Grid Table 5 Dark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57">
    <w:name w:val="Grid Table 5 Dark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58">
    <w:name w:val="Grid Table 5 Dark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59">
    <w:name w:val="Grid Table 5 Dark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60">
    <w:name w:val="Grid Table 5 Dark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61">
    <w:name w:val="Таблица-сетка 6 цветн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2">
    <w:name w:val="Grid Table 6 Colorful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3">
    <w:name w:val="Grid Table 6 Colorful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Grid Table 6 Colorful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65">
    <w:name w:val="Grid Table 6 Colorful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Grid Table 6 Colorful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67">
    <w:name w:val="Grid Table 6 Colorful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68">
    <w:name w:val="Таблица-сетка 7 цветн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Grid Table 7 Colorful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Grid Table 7 Colorful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Grid Table 7 Colorful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72">
    <w:name w:val="Grid Table 7 Colorful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Grid Table 7 Colorful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74">
    <w:name w:val="Grid Table 7 Colorful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75">
    <w:name w:val="Список-таблица 1 светл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76">
    <w:name w:val="List Table 1 Light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77">
    <w:name w:val="List Table 1 Light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78">
    <w:name w:val="List Table 1 Light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79">
    <w:name w:val="List Table 1 Light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80">
    <w:name w:val="List Table 1 Light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81">
    <w:name w:val="List Table 1 Light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82">
    <w:name w:val="Список-таблица 2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83">
    <w:name w:val="List Table 2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84">
    <w:name w:val="List Table 2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5">
    <w:name w:val="List Table 2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6">
    <w:name w:val="List Table 2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7">
    <w:name w:val="List Table 2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8">
    <w:name w:val="List Table 2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9">
    <w:name w:val="Список-таблица 3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90">
    <w:name w:val="List Table 3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91">
    <w:name w:val="List Table 3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92">
    <w:name w:val="List Table 3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93">
    <w:name w:val="List Table 3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94">
    <w:name w:val="List Table 3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95">
    <w:name w:val="List Table 3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96">
    <w:name w:val="Список-таблица 4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97">
    <w:name w:val="List Table 4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98">
    <w:name w:val="List Table 4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99">
    <w:name w:val="List Table 4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200">
    <w:name w:val="List Table 4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201">
    <w:name w:val="List Table 4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202">
    <w:name w:val="List Table 4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203">
    <w:name w:val="Список-таблица 5 темн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204">
    <w:name w:val="List Table 5 Dark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205">
    <w:name w:val="List Table 5 Dark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206">
    <w:name w:val="List Table 5 Dark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207">
    <w:name w:val="List Table 5 Dark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208">
    <w:name w:val="List Table 5 Dark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209">
    <w:name w:val="List Table 5 Dark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210">
    <w:name w:val="Список-таблица 6 цветн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211">
    <w:name w:val="List Table 6 Colorful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212">
    <w:name w:val="List Table 6 Colorful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3">
    <w:name w:val="List Table 6 Colorful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4">
    <w:name w:val="List Table 6 Colorful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5">
    <w:name w:val="List Table 6 Colorful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6">
    <w:name w:val="List Table 6 Colorful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7">
    <w:name w:val="Список-таблица 7 цветная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218">
    <w:name w:val="List Table 7 Colorful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219">
    <w:name w:val="List Table 7 Colorful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20">
    <w:name w:val="List Table 7 Colorful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21">
    <w:name w:val="List Table 7 Colorful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22">
    <w:name w:val="List Table 7 Colorful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23">
    <w:name w:val="List Table 7 Colorful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24">
    <w:name w:val="Lined - Accent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25">
    <w:name w:val="Lined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26">
    <w:name w:val="Lined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27">
    <w:name w:val="Lined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28">
    <w:name w:val="Lined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29">
    <w:name w:val="Lined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30">
    <w:name w:val="Lined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31">
    <w:name w:val="Bordered &amp; Lined - Accent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32">
    <w:name w:val="Bordered &amp; Lined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33">
    <w:name w:val="Bordered &amp; Lined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34">
    <w:name w:val="Bordered &amp; Lined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35">
    <w:name w:val="Bordered &amp; Lined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36">
    <w:name w:val="Bordered &amp; Lined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37">
    <w:name w:val="Bordered &amp; Lined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color w:val="404040"/>
      <w:sz w:val="20"/>
      <w:szCs w:val="20"/>
      <w:lang w:eastAsia="zh-CN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38">
    <w:name w:val="Bordered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39">
    <w:name w:val="Bordered - Accent 1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40">
    <w:name w:val="Bordered - Accent 2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41">
    <w:name w:val="Bordered - Accent 3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42">
    <w:name w:val="Bordered - Accent 4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43">
    <w:name w:val="Bordered - Accent 5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44">
    <w:name w:val="Bordered - Accent 6"/>
    <w:basedOn w:val="12"/>
    <w:uiPriority w:val="99"/>
    <w:pPr>
      <w:spacing w:after="0" w:line="240" w:lineRule="auto"/>
    </w:pPr>
    <w:rPr>
      <w:rFonts w:ascii="Montserrat" w:hAnsi="Montserrat" w:eastAsia="Montserrat" w:cs="Montserrat"/>
      <w:sz w:val="20"/>
      <w:szCs w:val="20"/>
      <w:lang w:eastAsia="zh-CN"/>
    </w:r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45">
    <w:name w:val="Текст концевой сноски Знак"/>
    <w:basedOn w:val="11"/>
    <w:link w:val="22"/>
    <w:semiHidden/>
    <w:uiPriority w:val="99"/>
    <w:rPr>
      <w:rFonts w:ascii="Montserrat" w:hAnsi="Montserrat" w:eastAsia="Montserrat" w:cs="Montserrat"/>
      <w:sz w:val="20"/>
      <w:szCs w:val="20"/>
      <w:lang w:eastAsia="zh-CN"/>
    </w:rPr>
  </w:style>
  <w:style w:type="paragraph" w:customStyle="1" w:styleId="246">
    <w:name w:val="TOC Heading"/>
    <w:unhideWhenUsed/>
    <w:uiPriority w:val="39"/>
    <w:pPr>
      <w:spacing w:after="0" w:line="276" w:lineRule="auto"/>
    </w:pPr>
    <w:rPr>
      <w:rFonts w:ascii="Montserrat" w:hAnsi="Montserrat" w:eastAsia="Montserrat" w:cs="Montserrat"/>
      <w:sz w:val="20"/>
      <w:szCs w:val="20"/>
      <w:lang w:val="ru-RU" w:eastAsia="zh-CN" w:bidi="ar-SA"/>
    </w:rPr>
  </w:style>
  <w:style w:type="character" w:customStyle="1" w:styleId="247">
    <w:name w:val="Подзаголовок Знак1"/>
    <w:basedOn w:val="11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8">
    <w:name w:val="Текст примечания Знак"/>
    <w:basedOn w:val="11"/>
    <w:link w:val="24"/>
    <w:semiHidden/>
    <w:uiPriority w:val="99"/>
    <w:rPr>
      <w:rFonts w:ascii="Montserrat" w:hAnsi="Montserrat" w:eastAsia="Montserrat" w:cs="Montserrat"/>
      <w:sz w:val="20"/>
      <w:szCs w:val="20"/>
      <w:lang w:eastAsia="zh-CN"/>
    </w:rPr>
  </w:style>
  <w:style w:type="character" w:customStyle="1" w:styleId="249">
    <w:name w:val="Неразрешенное упоминание2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50">
    <w:name w:val="Fontstyle01"/>
    <w:basedOn w:val="11"/>
    <w:uiPriority w:val="99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51">
    <w:name w:val="Program-v3__subtitle"/>
    <w:basedOn w:val="11"/>
    <w:uiPriority w:val="99"/>
  </w:style>
  <w:style w:type="paragraph" w:customStyle="1" w:styleId="252">
    <w:name w:val="C1"/>
    <w:basedOn w:val="1"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3">
    <w:name w:val="C4"/>
    <w:basedOn w:val="11"/>
    <w:uiPriority w:val="99"/>
  </w:style>
  <w:style w:type="character" w:customStyle="1" w:styleId="254">
    <w:name w:val="C11"/>
    <w:basedOn w:val="11"/>
    <w:uiPriority w:val="99"/>
  </w:style>
  <w:style w:type="character" w:customStyle="1" w:styleId="255">
    <w:name w:val="C21"/>
    <w:basedOn w:val="11"/>
    <w:uiPriority w:val="99"/>
  </w:style>
  <w:style w:type="character" w:customStyle="1" w:styleId="256">
    <w:name w:val="Тема примечания Знак"/>
    <w:basedOn w:val="248"/>
    <w:link w:val="25"/>
    <w:semiHidden/>
    <w:uiPriority w:val="99"/>
    <w:rPr>
      <w:rFonts w:ascii="Montserrat" w:hAnsi="Montserrat" w:eastAsia="Montserrat" w:cs="Montserrat"/>
      <w:b/>
      <w:bCs/>
      <w:sz w:val="20"/>
      <w:szCs w:val="20"/>
      <w:lang w:eastAsia="zh-CN"/>
    </w:rPr>
  </w:style>
  <w:style w:type="character" w:customStyle="1" w:styleId="257">
    <w:name w:val="Fontstyle21"/>
    <w:basedOn w:val="11"/>
    <w:uiPriority w:val="99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58">
    <w:name w:val="Сильная ссылка1"/>
    <w:basedOn w:val="11"/>
    <w:qFormat/>
    <w:uiPriority w:val="32"/>
    <w:rPr>
      <w:b/>
      <w:bCs/>
      <w:smallCaps/>
      <w:color w:val="0F4761"/>
      <w:spacing w:val="5"/>
    </w:rPr>
  </w:style>
  <w:style w:type="character" w:customStyle="1" w:styleId="259">
    <w:name w:val="Intense Reference"/>
    <w:basedOn w:val="11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260">
    <w:name w:val="Неразрешенное упоминание3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D511-44B1-47C5-853D-07552C9D5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73</Pages>
  <Words>20019</Words>
  <Characters>114110</Characters>
  <Lines>950</Lines>
  <Paragraphs>267</Paragraphs>
  <TotalTime>1</TotalTime>
  <ScaleCrop>false</ScaleCrop>
  <LinksUpToDate>false</LinksUpToDate>
  <CharactersWithSpaces>133862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2025-08-18T10:37:00Z</dcterms:created>
  <dc:creator>Савельева</dc:creator>
  <cp:lastModifiedBy>Евгения Смирнов�</cp:lastModifiedBy>
  <dcterms:modified xsi:type="dcterms:W3CDTF">2026-02-27T12:45:28Z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CA4D2BA1F24547F69E8AC4734DD0CB4A_13</vt:lpwstr>
  </property>
</Properties>
</file>